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26" w:rsidRPr="008D2D9A" w:rsidRDefault="002C2426" w:rsidP="002C2426">
      <w:pPr>
        <w:jc w:val="center"/>
        <w:rPr>
          <w:sz w:val="18"/>
          <w:lang w:val="nl-NL"/>
        </w:rPr>
      </w:pPr>
      <w:r w:rsidRPr="008D2D9A">
        <w:rPr>
          <w:rFonts w:ascii="Calibri" w:hAnsi="Calibri" w:cs="Calibri"/>
          <w:b/>
          <w:bCs/>
          <w:color w:val="800000"/>
          <w:sz w:val="48"/>
          <w:szCs w:val="72"/>
          <w:lang w:val="nl-NL"/>
        </w:rPr>
        <w:t>Kracht door balans</w:t>
      </w:r>
      <w:r>
        <w:rPr>
          <w:rFonts w:ascii="Calibri" w:hAnsi="Calibri" w:cs="Calibri"/>
          <w:b/>
          <w:bCs/>
          <w:color w:val="800000"/>
          <w:sz w:val="48"/>
          <w:szCs w:val="72"/>
          <w:lang w:val="nl-NL"/>
        </w:rPr>
        <w:t xml:space="preserve"> i.s.m. KU Leuven</w:t>
      </w:r>
    </w:p>
    <w:p w:rsidR="002C2426" w:rsidRPr="008D2D9A" w:rsidRDefault="002C2426" w:rsidP="002C2426">
      <w:pPr>
        <w:jc w:val="center"/>
        <w:rPr>
          <w:sz w:val="18"/>
          <w:lang w:val="nl-NL"/>
        </w:rPr>
      </w:pPr>
    </w:p>
    <w:p w:rsidR="002C2426" w:rsidRDefault="000157C5" w:rsidP="002C2426">
      <w:pPr>
        <w:jc w:val="center"/>
        <w:rPr>
          <w:rFonts w:ascii="Calibri" w:hAnsi="Calibri" w:cs="Tahoma"/>
          <w:b/>
          <w:bCs/>
          <w:iCs/>
          <w:color w:val="800000"/>
          <w:sz w:val="36"/>
          <w:szCs w:val="48"/>
          <w:lang w:val="nl-NL"/>
        </w:rPr>
      </w:pPr>
      <w:r>
        <w:rPr>
          <w:rFonts w:ascii="Calibri" w:hAnsi="Calibri" w:cs="Tahoma"/>
          <w:b/>
          <w:bCs/>
          <w:iCs/>
          <w:color w:val="800000"/>
          <w:sz w:val="36"/>
          <w:szCs w:val="48"/>
          <w:lang w:val="nl-NL"/>
        </w:rPr>
        <w:t xml:space="preserve">PAV </w:t>
      </w:r>
      <w:r w:rsidR="002C2426" w:rsidRPr="008D2D9A">
        <w:rPr>
          <w:rFonts w:ascii="Calibri" w:hAnsi="Calibri" w:cs="Tahoma"/>
          <w:b/>
          <w:bCs/>
          <w:iCs/>
          <w:color w:val="800000"/>
          <w:sz w:val="36"/>
          <w:szCs w:val="48"/>
          <w:lang w:val="nl-NL"/>
        </w:rPr>
        <w:t>Biofeedback opleiding</w:t>
      </w:r>
    </w:p>
    <w:p w:rsidR="002C2426" w:rsidRDefault="002C2426" w:rsidP="002C2426">
      <w:pPr>
        <w:jc w:val="right"/>
        <w:rPr>
          <w:rFonts w:ascii="Calibri" w:hAnsi="Calibri" w:cs="Tahoma"/>
          <w:b/>
          <w:bCs/>
          <w:iCs/>
          <w:color w:val="800000"/>
          <w:sz w:val="36"/>
          <w:szCs w:val="48"/>
          <w:lang w:val="nl-NL"/>
        </w:rPr>
      </w:pPr>
      <w:r w:rsidRPr="008D2D9A">
        <w:rPr>
          <w:rFonts w:ascii="Calibri" w:hAnsi="Calibri" w:cs="Calibri"/>
          <w:b/>
          <w:bCs/>
          <w:noProof/>
          <w:color w:val="800000"/>
          <w:sz w:val="48"/>
          <w:szCs w:val="72"/>
          <w:lang w:val="nl-BE" w:eastAsia="nl-BE"/>
        </w:rPr>
        <w:drawing>
          <wp:anchor distT="0" distB="0" distL="114300" distR="114300" simplePos="0" relativeHeight="251661312" behindDoc="0" locked="0" layoutInCell="1" allowOverlap="1" wp14:anchorId="320002A1" wp14:editId="4571B5C0">
            <wp:simplePos x="0" y="0"/>
            <wp:positionH relativeFrom="margin">
              <wp:posOffset>1887643</wp:posOffset>
            </wp:positionH>
            <wp:positionV relativeFrom="margin">
              <wp:posOffset>930698</wp:posOffset>
            </wp:positionV>
            <wp:extent cx="669925" cy="759460"/>
            <wp:effectExtent l="0" t="0" r="0" b="2540"/>
            <wp:wrapSquare wrapText="bothSides"/>
            <wp:docPr id="1" name="Picture 0" descr="Logo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png"/>
                    <pic:cNvPicPr/>
                  </pic:nvPicPr>
                  <pic:blipFill>
                    <a:blip r:embed="rId6" cstate="print"/>
                    <a:stretch>
                      <a:fillRect/>
                    </a:stretch>
                  </pic:blipFill>
                  <pic:spPr>
                    <a:xfrm>
                      <a:off x="0" y="0"/>
                      <a:ext cx="669925" cy="759460"/>
                    </a:xfrm>
                    <a:prstGeom prst="rect">
                      <a:avLst/>
                    </a:prstGeom>
                  </pic:spPr>
                </pic:pic>
              </a:graphicData>
            </a:graphic>
          </wp:anchor>
        </w:drawing>
      </w:r>
    </w:p>
    <w:p w:rsidR="002C2426" w:rsidRDefault="002C2426" w:rsidP="002C2426">
      <w:pPr>
        <w:jc w:val="right"/>
        <w:rPr>
          <w:rFonts w:ascii="Calibri" w:hAnsi="Calibri" w:cs="Tahoma"/>
          <w:b/>
          <w:bCs/>
          <w:iCs/>
          <w:color w:val="800000"/>
          <w:sz w:val="36"/>
          <w:szCs w:val="48"/>
          <w:lang w:val="nl-NL"/>
        </w:rPr>
      </w:pPr>
    </w:p>
    <w:p w:rsidR="002C2426" w:rsidRDefault="002C2426" w:rsidP="002C2426">
      <w:pPr>
        <w:jc w:val="right"/>
        <w:rPr>
          <w:rFonts w:ascii="Calibri" w:hAnsi="Calibri" w:cs="Tahoma"/>
          <w:b/>
          <w:bCs/>
          <w:iCs/>
          <w:color w:val="800000"/>
          <w:sz w:val="36"/>
          <w:szCs w:val="48"/>
          <w:lang w:val="nl-NL"/>
        </w:rPr>
      </w:pPr>
    </w:p>
    <w:p w:rsidR="002C2426" w:rsidRDefault="002C2426" w:rsidP="002C2426">
      <w:pPr>
        <w:jc w:val="right"/>
        <w:rPr>
          <w:rFonts w:ascii="Calibri" w:hAnsi="Calibri" w:cs="Tahoma"/>
          <w:b/>
          <w:bCs/>
          <w:iCs/>
          <w:color w:val="800000"/>
          <w:sz w:val="36"/>
          <w:szCs w:val="48"/>
          <w:lang w:val="nl-NL"/>
        </w:rPr>
      </w:pPr>
      <w:r>
        <w:rPr>
          <w:noProof/>
          <w:lang w:val="nl-BE" w:eastAsia="nl-BE"/>
        </w:rPr>
        <w:drawing>
          <wp:anchor distT="0" distB="0" distL="114300" distR="114300" simplePos="0" relativeHeight="251662336" behindDoc="0" locked="0" layoutInCell="1" allowOverlap="1" wp14:anchorId="365669BB" wp14:editId="2C2302C0">
            <wp:simplePos x="0" y="0"/>
            <wp:positionH relativeFrom="margin">
              <wp:posOffset>2919941</wp:posOffset>
            </wp:positionH>
            <wp:positionV relativeFrom="margin">
              <wp:posOffset>1082887</wp:posOffset>
            </wp:positionV>
            <wp:extent cx="1102410" cy="482600"/>
            <wp:effectExtent l="0" t="0" r="2540" b="0"/>
            <wp:wrapSquare wrapText="bothSides"/>
            <wp:docPr id="3" name="Picture 3" descr="Afbeeldingsresultaat voor ku 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u leuve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37" t="28125" r="6666" b="29375"/>
                    <a:stretch/>
                  </pic:blipFill>
                  <pic:spPr bwMode="auto">
                    <a:xfrm>
                      <a:off x="0" y="0"/>
                      <a:ext cx="1102410" cy="482600"/>
                    </a:xfrm>
                    <a:prstGeom prst="rect">
                      <a:avLst/>
                    </a:prstGeom>
                    <a:noFill/>
                    <a:ln>
                      <a:noFill/>
                    </a:ln>
                    <a:extLst>
                      <a:ext uri="{53640926-AAD7-44D8-BBD7-CCE9431645EC}">
                        <a14:shadowObscured xmlns:a14="http://schemas.microsoft.com/office/drawing/2010/main"/>
                      </a:ext>
                    </a:extLst>
                  </pic:spPr>
                </pic:pic>
              </a:graphicData>
            </a:graphic>
          </wp:anchor>
        </w:drawing>
      </w:r>
    </w:p>
    <w:p w:rsidR="008D2D9A" w:rsidRDefault="004B0A06" w:rsidP="008D2D9A">
      <w:pPr>
        <w:rPr>
          <w:rFonts w:ascii="Calibri" w:hAnsi="Calibri" w:cs="Calibri"/>
          <w:b/>
          <w:sz w:val="22"/>
          <w:szCs w:val="22"/>
          <w:u w:val="single"/>
          <w:lang w:val="nl-NL"/>
        </w:rPr>
      </w:pPr>
      <w:r>
        <w:rPr>
          <w:rFonts w:ascii="Calibri" w:hAnsi="Calibri" w:cs="Calibri"/>
          <w:b/>
          <w:noProof/>
          <w:sz w:val="22"/>
          <w:szCs w:val="22"/>
          <w:u w:val="single"/>
          <w:lang w:val="nl-BE" w:eastAsia="nl-BE"/>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49530</wp:posOffset>
                </wp:positionV>
                <wp:extent cx="5795645" cy="6350"/>
                <wp:effectExtent l="12700" t="8255" r="1143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6350"/>
                        </a:xfrm>
                        <a:prstGeom prst="straightConnector1">
                          <a:avLst/>
                        </a:prstGeom>
                        <a:noFill/>
                        <a:ln w="1270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4D581" id="_x0000_t32" coordsize="21600,21600" o:spt="32" o:oned="t" path="m,l21600,21600e" filled="f">
                <v:path arrowok="t" fillok="f" o:connecttype="none"/>
                <o:lock v:ext="edit" shapetype="t"/>
              </v:shapetype>
              <v:shape id="AutoShape 2" o:spid="_x0000_s1026" type="#_x0000_t32" style="position:absolute;margin-left:2.1pt;margin-top:3.9pt;width:456.3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" strokecolor="#943634 [2405]" strokeweight="1pt"/>
            </w:pict>
          </mc:Fallback>
        </mc:AlternateContent>
      </w:r>
      <w:r w:rsidR="008D2D9A">
        <w:rPr>
          <w:rFonts w:ascii="Calibri" w:hAnsi="Calibri" w:cs="Calibri"/>
          <w:b/>
          <w:noProof/>
          <w:sz w:val="22"/>
          <w:szCs w:val="22"/>
          <w:u w:val="single"/>
          <w:lang w:val="nl-NL" w:eastAsia="nl-NL"/>
        </w:rPr>
        <w:t xml:space="preserve"> </w:t>
      </w:r>
    </w:p>
    <w:p w:rsidR="008D2D9A" w:rsidRDefault="008D2D9A" w:rsidP="00CE4365">
      <w:pPr>
        <w:rPr>
          <w:rFonts w:ascii="Calibri" w:hAnsi="Calibri" w:cs="Calibri"/>
          <w:b/>
          <w:sz w:val="22"/>
          <w:szCs w:val="22"/>
          <w:u w:val="single"/>
          <w:lang w:val="nl-NL"/>
        </w:rPr>
      </w:pPr>
    </w:p>
    <w:p w:rsidR="008D2D9A" w:rsidRPr="008D2D9A" w:rsidRDefault="00152222" w:rsidP="008D2D9A">
      <w:pPr>
        <w:rPr>
          <w:sz w:val="22"/>
          <w:lang w:val="nl-NL"/>
        </w:rPr>
      </w:pPr>
      <w:r>
        <w:rPr>
          <w:rFonts w:ascii="Calibri" w:hAnsi="Calibri" w:cs="Calibri"/>
          <w:b/>
          <w:bCs/>
          <w:color w:val="800000"/>
          <w:sz w:val="32"/>
          <w:szCs w:val="36"/>
          <w:lang w:val="nl-NL"/>
        </w:rPr>
        <w:t>I</w:t>
      </w:r>
      <w:r w:rsidR="008D2D9A" w:rsidRPr="008D2D9A">
        <w:rPr>
          <w:rFonts w:ascii="Calibri" w:hAnsi="Calibri" w:cs="Calibri"/>
          <w:b/>
          <w:bCs/>
          <w:color w:val="800000"/>
          <w:sz w:val="32"/>
          <w:szCs w:val="36"/>
          <w:lang w:val="nl-NL"/>
        </w:rPr>
        <w:t xml:space="preserve">ntroductiecursus </w:t>
      </w:r>
      <w:r w:rsidR="000157C5">
        <w:rPr>
          <w:rFonts w:ascii="Calibri" w:hAnsi="Calibri" w:cs="Calibri"/>
          <w:b/>
          <w:bCs/>
          <w:color w:val="800000"/>
          <w:sz w:val="32"/>
          <w:szCs w:val="36"/>
          <w:lang w:val="nl-NL"/>
        </w:rPr>
        <w:t xml:space="preserve">PAV </w:t>
      </w:r>
      <w:r w:rsidR="008D2D9A" w:rsidRPr="008D2D9A">
        <w:rPr>
          <w:rFonts w:ascii="Calibri" w:hAnsi="Calibri" w:cs="Calibri"/>
          <w:b/>
          <w:bCs/>
          <w:color w:val="800000"/>
          <w:sz w:val="32"/>
          <w:szCs w:val="36"/>
          <w:lang w:val="nl-NL"/>
        </w:rPr>
        <w:t>biofeedback</w:t>
      </w:r>
    </w:p>
    <w:p w:rsidR="008D2D9A" w:rsidRDefault="00152222" w:rsidP="008D2D9A">
      <w:pPr>
        <w:rPr>
          <w:rFonts w:ascii="Calibri" w:hAnsi="Calibri" w:cs="Calibri"/>
          <w:b/>
          <w:bCs/>
          <w:color w:val="800000"/>
          <w:sz w:val="22"/>
          <w:lang w:val="nl-NL"/>
        </w:rPr>
      </w:pPr>
      <w:r>
        <w:rPr>
          <w:rFonts w:ascii="Calibri" w:hAnsi="Calibri" w:cs="Calibri"/>
          <w:b/>
          <w:bCs/>
          <w:color w:val="800000"/>
          <w:sz w:val="22"/>
          <w:lang w:val="nl-NL"/>
        </w:rPr>
        <w:t>3 dagen</w:t>
      </w:r>
    </w:p>
    <w:p w:rsidR="000157C5" w:rsidRDefault="000157C5" w:rsidP="008D2D9A">
      <w:pPr>
        <w:rPr>
          <w:rFonts w:ascii="Calibri" w:hAnsi="Calibri" w:cs="Calibri"/>
          <w:b/>
          <w:bCs/>
          <w:color w:val="800000"/>
          <w:sz w:val="22"/>
          <w:lang w:val="nl-NL"/>
        </w:rPr>
      </w:pPr>
    </w:p>
    <w:p w:rsidR="000157C5" w:rsidRPr="000157C5" w:rsidRDefault="000157C5" w:rsidP="000157C5">
      <w:pPr>
        <w:shd w:val="clear" w:color="auto" w:fill="FEFEFE"/>
        <w:spacing w:after="240" w:line="338" w:lineRule="atLeast"/>
        <w:jc w:val="center"/>
        <w:rPr>
          <w:rFonts w:asciiTheme="minorHAnsi" w:hAnsiTheme="minorHAnsi" w:cstheme="minorHAnsi"/>
          <w:i/>
          <w:color w:val="6D6E71"/>
          <w:sz w:val="23"/>
          <w:szCs w:val="23"/>
          <w:lang w:val="nl-BE" w:eastAsia="nl-BE"/>
        </w:rPr>
      </w:pPr>
      <w:r w:rsidRPr="000157C5">
        <w:rPr>
          <w:rFonts w:asciiTheme="minorHAnsi" w:hAnsiTheme="minorHAnsi" w:cstheme="minorHAnsi"/>
          <w:i/>
          <w:color w:val="6D6E71"/>
          <w:sz w:val="23"/>
          <w:szCs w:val="23"/>
          <w:lang w:val="nl-BE" w:eastAsia="nl-BE"/>
        </w:rPr>
        <w:t>Tijdens deze workshop staat de hands-on training centraal. Allereerst worden de basisprincipes van biofeedback besproken om vervolgens per signaal de verschillende toepassingsmogelijkheden te tonen en zelf te proberen. Denk hierbij aan myofeedback, hartcoherentie training, ademhalingstraining, het maken van een stressprofiel, etc.</w:t>
      </w:r>
    </w:p>
    <w:p w:rsidR="000157C5" w:rsidRPr="000157C5" w:rsidRDefault="000157C5" w:rsidP="000157C5">
      <w:pPr>
        <w:shd w:val="clear" w:color="auto" w:fill="FEFEFE"/>
        <w:spacing w:after="240" w:line="338" w:lineRule="atLeast"/>
        <w:jc w:val="center"/>
        <w:rPr>
          <w:rFonts w:asciiTheme="minorHAnsi" w:hAnsiTheme="minorHAnsi" w:cstheme="minorHAnsi"/>
          <w:i/>
          <w:color w:val="6D6E71"/>
          <w:sz w:val="23"/>
          <w:szCs w:val="23"/>
          <w:lang w:val="nl-BE" w:eastAsia="nl-BE"/>
        </w:rPr>
      </w:pPr>
      <w:r w:rsidRPr="000157C5">
        <w:rPr>
          <w:rFonts w:asciiTheme="minorHAnsi" w:hAnsiTheme="minorHAnsi" w:cstheme="minorHAnsi"/>
          <w:i/>
          <w:color w:val="6D6E71"/>
          <w:sz w:val="23"/>
          <w:szCs w:val="23"/>
          <w:lang w:val="nl-BE" w:eastAsia="nl-BE"/>
        </w:rPr>
        <w:t>Na het doorlopen van deze cursus is de deelnemer in staat om biofeedback zelfstandig toe te passen in de praktijk.</w:t>
      </w:r>
    </w:p>
    <w:p w:rsidR="00267DFF" w:rsidRPr="00AE513D" w:rsidRDefault="008D2D9A" w:rsidP="00CE4365">
      <w:pPr>
        <w:rPr>
          <w:rFonts w:ascii="Calibri" w:hAnsi="Calibri" w:cs="Calibri"/>
          <w:b/>
          <w:sz w:val="22"/>
          <w:szCs w:val="22"/>
          <w:lang w:val="nl-NL"/>
        </w:rPr>
      </w:pPr>
      <w:r w:rsidRPr="008D2D9A">
        <w:rPr>
          <w:lang w:val="nl-NL"/>
        </w:rPr>
        <w:t> </w:t>
      </w:r>
    </w:p>
    <w:p w:rsidR="007D137F" w:rsidRPr="008D2D9A" w:rsidRDefault="007D137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Inleiding</w:t>
      </w:r>
    </w:p>
    <w:p w:rsidR="003971EB" w:rsidRPr="00AE513D" w:rsidRDefault="009211A3" w:rsidP="00CE4365">
      <w:pPr>
        <w:rPr>
          <w:rFonts w:ascii="Calibri" w:hAnsi="Calibri" w:cs="Calibri"/>
          <w:sz w:val="22"/>
          <w:szCs w:val="22"/>
          <w:lang w:val="nl-NL"/>
        </w:rPr>
      </w:pPr>
      <w:r w:rsidRPr="00AE513D">
        <w:rPr>
          <w:rFonts w:ascii="Calibri" w:hAnsi="Calibri" w:cs="Calibri"/>
          <w:sz w:val="22"/>
          <w:szCs w:val="22"/>
          <w:lang w:val="nl-NL"/>
        </w:rPr>
        <w:t>Bij biofeedback worden lichaamssignalen</w:t>
      </w:r>
      <w:r w:rsidR="00B74112" w:rsidRPr="00AE513D">
        <w:rPr>
          <w:rFonts w:ascii="Calibri" w:hAnsi="Calibri" w:cs="Calibri"/>
          <w:sz w:val="22"/>
          <w:szCs w:val="22"/>
          <w:lang w:val="nl-NL"/>
        </w:rPr>
        <w:t xml:space="preserve">, zoals spierspanning, ademhaling, hartslag, huidgeleiding en handtemperatuur, </w:t>
      </w:r>
      <w:r w:rsidRPr="00AE513D">
        <w:rPr>
          <w:rFonts w:ascii="Calibri" w:hAnsi="Calibri" w:cs="Calibri"/>
          <w:sz w:val="22"/>
          <w:szCs w:val="22"/>
          <w:lang w:val="nl-NL"/>
        </w:rPr>
        <w:t xml:space="preserve">gemeten en teruggekoppeld </w:t>
      </w:r>
      <w:r w:rsidR="00B74112" w:rsidRPr="00AE513D">
        <w:rPr>
          <w:rFonts w:ascii="Calibri" w:hAnsi="Calibri" w:cs="Calibri"/>
          <w:sz w:val="22"/>
          <w:szCs w:val="22"/>
          <w:lang w:val="nl-NL"/>
        </w:rPr>
        <w:t xml:space="preserve">via een computerscherm naar cliënt en therapeut. </w:t>
      </w:r>
      <w:r w:rsidR="004B19F3" w:rsidRPr="00AE513D">
        <w:rPr>
          <w:rFonts w:ascii="Calibri" w:hAnsi="Calibri" w:cs="Calibri"/>
          <w:sz w:val="22"/>
          <w:szCs w:val="22"/>
          <w:lang w:val="nl-NL"/>
        </w:rPr>
        <w:t xml:space="preserve">De methode </w:t>
      </w:r>
      <w:r w:rsidR="00B74112" w:rsidRPr="00AE513D">
        <w:rPr>
          <w:rFonts w:ascii="Calibri" w:hAnsi="Calibri" w:cs="Calibri"/>
          <w:sz w:val="22"/>
          <w:szCs w:val="22"/>
          <w:lang w:val="nl-NL"/>
        </w:rPr>
        <w:t xml:space="preserve">kan </w:t>
      </w:r>
      <w:r w:rsidR="003971EB" w:rsidRPr="00AE513D">
        <w:rPr>
          <w:rFonts w:ascii="Calibri" w:hAnsi="Calibri" w:cs="Calibri"/>
          <w:sz w:val="22"/>
          <w:szCs w:val="22"/>
          <w:lang w:val="nl-NL"/>
        </w:rPr>
        <w:t xml:space="preserve">op diverse manieren </w:t>
      </w:r>
      <w:r w:rsidR="00B74112" w:rsidRPr="00AE513D">
        <w:rPr>
          <w:rFonts w:ascii="Calibri" w:hAnsi="Calibri" w:cs="Calibri"/>
          <w:sz w:val="22"/>
          <w:szCs w:val="22"/>
          <w:lang w:val="nl-NL"/>
        </w:rPr>
        <w:t>gebruikt worden</w:t>
      </w:r>
      <w:r w:rsidR="003971EB" w:rsidRPr="00AE513D">
        <w:rPr>
          <w:rFonts w:ascii="Calibri" w:hAnsi="Calibri" w:cs="Calibri"/>
          <w:sz w:val="22"/>
          <w:szCs w:val="22"/>
          <w:lang w:val="nl-NL"/>
        </w:rPr>
        <w:t xml:space="preserve">: </w:t>
      </w:r>
    </w:p>
    <w:p w:rsidR="00B74112" w:rsidRPr="00AE513D" w:rsidRDefault="00B37219" w:rsidP="007C6BCA">
      <w:pPr>
        <w:pStyle w:val="ListParagraph"/>
        <w:numPr>
          <w:ilvl w:val="0"/>
          <w:numId w:val="2"/>
        </w:numPr>
        <w:rPr>
          <w:rFonts w:ascii="Calibri" w:hAnsi="Calibri" w:cs="Calibri"/>
          <w:sz w:val="22"/>
          <w:szCs w:val="22"/>
          <w:lang w:val="nl-NL"/>
        </w:rPr>
      </w:pPr>
      <w:r w:rsidRPr="00AE513D">
        <w:rPr>
          <w:rFonts w:ascii="Calibri" w:hAnsi="Calibri" w:cs="Calibri"/>
          <w:sz w:val="22"/>
          <w:szCs w:val="22"/>
          <w:lang w:val="nl-NL"/>
        </w:rPr>
        <w:t>I</w:t>
      </w:r>
      <w:r w:rsidR="00B74112" w:rsidRPr="00AE513D">
        <w:rPr>
          <w:rFonts w:ascii="Calibri" w:hAnsi="Calibri" w:cs="Calibri"/>
          <w:sz w:val="22"/>
          <w:szCs w:val="22"/>
          <w:lang w:val="nl-NL"/>
        </w:rPr>
        <w:t xml:space="preserve">n het kader van diagnostiek van </w:t>
      </w:r>
      <w:r w:rsidR="003971EB" w:rsidRPr="00AE513D">
        <w:rPr>
          <w:rFonts w:ascii="Calibri" w:hAnsi="Calibri" w:cs="Calibri"/>
          <w:sz w:val="22"/>
          <w:szCs w:val="22"/>
          <w:lang w:val="nl-NL"/>
        </w:rPr>
        <w:t xml:space="preserve">(psychische) problemen, waarbij lichamelijke klachten optreden, zoals stress, </w:t>
      </w:r>
      <w:r w:rsidR="00B63010" w:rsidRPr="00AE513D">
        <w:rPr>
          <w:rFonts w:ascii="Calibri" w:hAnsi="Calibri" w:cs="Calibri"/>
          <w:sz w:val="22"/>
          <w:szCs w:val="22"/>
          <w:lang w:val="nl-NL"/>
        </w:rPr>
        <w:t>burn-out</w:t>
      </w:r>
      <w:r w:rsidR="003971EB" w:rsidRPr="00AE513D">
        <w:rPr>
          <w:rFonts w:ascii="Calibri" w:hAnsi="Calibri" w:cs="Calibri"/>
          <w:sz w:val="22"/>
          <w:szCs w:val="22"/>
          <w:lang w:val="nl-NL"/>
        </w:rPr>
        <w:t xml:space="preserve">, angst, hyperventilatie, hoge </w:t>
      </w:r>
      <w:proofErr w:type="gramStart"/>
      <w:r w:rsidR="003971EB" w:rsidRPr="00AE513D">
        <w:rPr>
          <w:rFonts w:ascii="Calibri" w:hAnsi="Calibri" w:cs="Calibri"/>
          <w:sz w:val="22"/>
          <w:szCs w:val="22"/>
          <w:lang w:val="nl-NL"/>
        </w:rPr>
        <w:t>bloeddruk</w:t>
      </w:r>
      <w:r w:rsidR="00A403E1" w:rsidRPr="00AE513D">
        <w:rPr>
          <w:rFonts w:ascii="Calibri" w:hAnsi="Calibri" w:cs="Calibri"/>
          <w:sz w:val="22"/>
          <w:szCs w:val="22"/>
          <w:lang w:val="nl-NL"/>
        </w:rPr>
        <w:t xml:space="preserve">, </w:t>
      </w:r>
      <w:r w:rsidR="00B63010">
        <w:rPr>
          <w:rFonts w:ascii="Calibri" w:hAnsi="Calibri" w:cs="Calibri"/>
          <w:sz w:val="22"/>
          <w:szCs w:val="22"/>
          <w:lang w:val="nl-NL"/>
        </w:rPr>
        <w:t xml:space="preserve"> </w:t>
      </w:r>
      <w:r w:rsidR="003971EB" w:rsidRPr="00AE513D">
        <w:rPr>
          <w:rFonts w:ascii="Calibri" w:hAnsi="Calibri" w:cs="Calibri"/>
          <w:sz w:val="22"/>
          <w:szCs w:val="22"/>
          <w:lang w:val="nl-NL"/>
        </w:rPr>
        <w:t>pijnklachten</w:t>
      </w:r>
      <w:proofErr w:type="gramEnd"/>
      <w:r w:rsidR="00A403E1" w:rsidRPr="00AE513D">
        <w:rPr>
          <w:rFonts w:ascii="Calibri" w:hAnsi="Calibri" w:cs="Calibri"/>
          <w:sz w:val="22"/>
          <w:szCs w:val="22"/>
          <w:lang w:val="nl-NL"/>
        </w:rPr>
        <w:t xml:space="preserve"> of een verstoord of gering lichaamsgevoel</w:t>
      </w:r>
      <w:r w:rsidR="003971EB" w:rsidRPr="00AE513D">
        <w:rPr>
          <w:rFonts w:ascii="Calibri" w:hAnsi="Calibri" w:cs="Calibri"/>
          <w:sz w:val="22"/>
          <w:szCs w:val="22"/>
          <w:lang w:val="nl-NL"/>
        </w:rPr>
        <w:t xml:space="preserve">.  </w:t>
      </w:r>
    </w:p>
    <w:p w:rsidR="00EC4DA8" w:rsidRPr="00AE513D" w:rsidRDefault="00B37219" w:rsidP="007C6BCA">
      <w:pPr>
        <w:pStyle w:val="ListParagraph"/>
        <w:numPr>
          <w:ilvl w:val="0"/>
          <w:numId w:val="2"/>
        </w:numPr>
        <w:rPr>
          <w:rFonts w:ascii="Calibri" w:hAnsi="Calibri" w:cs="Calibri"/>
          <w:sz w:val="22"/>
          <w:szCs w:val="22"/>
          <w:lang w:val="nl-NL"/>
        </w:rPr>
      </w:pPr>
      <w:r w:rsidRPr="00AE513D">
        <w:rPr>
          <w:rFonts w:ascii="Calibri" w:hAnsi="Calibri" w:cs="Calibri"/>
          <w:sz w:val="22"/>
          <w:szCs w:val="22"/>
          <w:lang w:val="nl-NL"/>
        </w:rPr>
        <w:t>A</w:t>
      </w:r>
      <w:r w:rsidR="003971EB" w:rsidRPr="00AE513D">
        <w:rPr>
          <w:rFonts w:ascii="Calibri" w:hAnsi="Calibri" w:cs="Calibri"/>
          <w:sz w:val="22"/>
          <w:szCs w:val="22"/>
          <w:lang w:val="nl-NL"/>
        </w:rPr>
        <w:t xml:space="preserve">ls behandelmethode bij bovenstaande klachten, waarbij de cliënt getraind </w:t>
      </w:r>
      <w:r w:rsidRPr="00AE513D">
        <w:rPr>
          <w:rFonts w:ascii="Calibri" w:hAnsi="Calibri" w:cs="Calibri"/>
          <w:sz w:val="22"/>
          <w:szCs w:val="22"/>
          <w:lang w:val="nl-NL"/>
        </w:rPr>
        <w:t xml:space="preserve">wordt </w:t>
      </w:r>
      <w:r w:rsidR="003971EB" w:rsidRPr="00AE513D">
        <w:rPr>
          <w:rFonts w:ascii="Calibri" w:hAnsi="Calibri" w:cs="Calibri"/>
          <w:sz w:val="22"/>
          <w:szCs w:val="22"/>
          <w:lang w:val="nl-NL"/>
        </w:rPr>
        <w:t>in lichaamsbewustwording en interne zelfregulatie</w:t>
      </w:r>
      <w:r w:rsidR="004B19F3" w:rsidRPr="00AE513D">
        <w:rPr>
          <w:rFonts w:ascii="Calibri" w:hAnsi="Calibri" w:cs="Calibri"/>
          <w:sz w:val="22"/>
          <w:szCs w:val="22"/>
          <w:lang w:val="nl-NL"/>
        </w:rPr>
        <w:t xml:space="preserve">. </w:t>
      </w:r>
    </w:p>
    <w:p w:rsidR="003971EB" w:rsidRPr="00AE513D" w:rsidRDefault="00EC4DA8" w:rsidP="007C6BCA">
      <w:pPr>
        <w:pStyle w:val="ListParagraph"/>
        <w:numPr>
          <w:ilvl w:val="0"/>
          <w:numId w:val="2"/>
        </w:numPr>
        <w:rPr>
          <w:rFonts w:ascii="Calibri" w:hAnsi="Calibri" w:cs="Calibri"/>
          <w:sz w:val="22"/>
          <w:szCs w:val="22"/>
          <w:lang w:val="nl-NL"/>
        </w:rPr>
      </w:pPr>
      <w:r w:rsidRPr="00AE513D">
        <w:rPr>
          <w:rFonts w:ascii="Calibri" w:hAnsi="Calibri" w:cs="Calibri"/>
          <w:sz w:val="22"/>
          <w:szCs w:val="22"/>
          <w:lang w:val="nl-NL"/>
        </w:rPr>
        <w:t xml:space="preserve">In combinatie met andere technieken, zoals </w:t>
      </w:r>
      <w:r w:rsidR="004B19F3" w:rsidRPr="00AE513D">
        <w:rPr>
          <w:rFonts w:ascii="Calibri" w:hAnsi="Calibri" w:cs="Calibri"/>
          <w:sz w:val="22"/>
          <w:szCs w:val="22"/>
          <w:lang w:val="nl-NL"/>
        </w:rPr>
        <w:t>systematische desensitisatie</w:t>
      </w:r>
      <w:r w:rsidRPr="00AE513D">
        <w:rPr>
          <w:rFonts w:ascii="Calibri" w:hAnsi="Calibri" w:cs="Calibri"/>
          <w:sz w:val="22"/>
          <w:szCs w:val="22"/>
          <w:lang w:val="nl-NL"/>
        </w:rPr>
        <w:t>, waarbij het inzetten van biofeedback het therapeutisch proces kan vergemakkelijken.</w:t>
      </w:r>
      <w:r w:rsidR="004B19F3" w:rsidRPr="00AE513D">
        <w:rPr>
          <w:rFonts w:ascii="Calibri" w:hAnsi="Calibri" w:cs="Calibri"/>
          <w:sz w:val="22"/>
          <w:szCs w:val="22"/>
          <w:lang w:val="nl-NL"/>
        </w:rPr>
        <w:t xml:space="preserve"> </w:t>
      </w:r>
    </w:p>
    <w:p w:rsidR="007C6BCA" w:rsidRPr="00AE513D" w:rsidRDefault="00EC4DA8" w:rsidP="007C6BCA">
      <w:pPr>
        <w:pStyle w:val="ListParagraph"/>
        <w:numPr>
          <w:ilvl w:val="0"/>
          <w:numId w:val="2"/>
        </w:numPr>
        <w:rPr>
          <w:rFonts w:ascii="Calibri" w:hAnsi="Calibri" w:cs="Calibri"/>
          <w:sz w:val="22"/>
          <w:szCs w:val="22"/>
          <w:lang w:val="nl-NL"/>
        </w:rPr>
      </w:pPr>
      <w:r w:rsidRPr="00AE513D">
        <w:rPr>
          <w:rFonts w:ascii="Calibri" w:hAnsi="Calibri" w:cs="Calibri"/>
          <w:sz w:val="22"/>
          <w:szCs w:val="22"/>
          <w:lang w:val="nl-NL"/>
        </w:rPr>
        <w:t>A</w:t>
      </w:r>
      <w:r w:rsidR="003971EB" w:rsidRPr="00AE513D">
        <w:rPr>
          <w:rFonts w:ascii="Calibri" w:hAnsi="Calibri" w:cs="Calibri"/>
          <w:sz w:val="22"/>
          <w:szCs w:val="22"/>
          <w:lang w:val="nl-NL"/>
        </w:rPr>
        <w:t xml:space="preserve">ls </w:t>
      </w:r>
      <w:r w:rsidR="007C6BCA" w:rsidRPr="00AE513D">
        <w:rPr>
          <w:rFonts w:ascii="Calibri" w:hAnsi="Calibri" w:cs="Calibri"/>
          <w:sz w:val="22"/>
          <w:szCs w:val="22"/>
          <w:lang w:val="nl-NL"/>
        </w:rPr>
        <w:t xml:space="preserve">meetinstrument bij de evaluatie van </w:t>
      </w:r>
      <w:r w:rsidR="007156B5" w:rsidRPr="00AE513D">
        <w:rPr>
          <w:rFonts w:ascii="Calibri" w:hAnsi="Calibri" w:cs="Calibri"/>
          <w:sz w:val="22"/>
          <w:szCs w:val="22"/>
          <w:lang w:val="nl-NL"/>
        </w:rPr>
        <w:t>een interventie</w:t>
      </w:r>
      <w:r w:rsidR="007C6BCA" w:rsidRPr="00AE513D">
        <w:rPr>
          <w:rFonts w:ascii="Calibri" w:hAnsi="Calibri" w:cs="Calibri"/>
          <w:sz w:val="22"/>
          <w:szCs w:val="22"/>
          <w:lang w:val="nl-NL"/>
        </w:rPr>
        <w:t xml:space="preserve">, zoals </w:t>
      </w:r>
      <w:r w:rsidR="007156B5" w:rsidRPr="00AE513D">
        <w:rPr>
          <w:rFonts w:ascii="Calibri" w:hAnsi="Calibri" w:cs="Calibri"/>
          <w:sz w:val="22"/>
          <w:szCs w:val="22"/>
          <w:lang w:val="nl-NL"/>
        </w:rPr>
        <w:t xml:space="preserve">het </w:t>
      </w:r>
      <w:r w:rsidR="007C6BCA" w:rsidRPr="00AE513D">
        <w:rPr>
          <w:rFonts w:ascii="Calibri" w:hAnsi="Calibri" w:cs="Calibri"/>
          <w:sz w:val="22"/>
          <w:szCs w:val="22"/>
          <w:lang w:val="nl-NL"/>
        </w:rPr>
        <w:t xml:space="preserve">effect van </w:t>
      </w:r>
      <w:r w:rsidR="00B37219" w:rsidRPr="00AE513D">
        <w:rPr>
          <w:rFonts w:ascii="Calibri" w:hAnsi="Calibri" w:cs="Calibri"/>
          <w:sz w:val="22"/>
          <w:szCs w:val="22"/>
          <w:lang w:val="nl-NL"/>
        </w:rPr>
        <w:t>een visu</w:t>
      </w:r>
      <w:r w:rsidR="007156B5" w:rsidRPr="00AE513D">
        <w:rPr>
          <w:rFonts w:ascii="Calibri" w:hAnsi="Calibri" w:cs="Calibri"/>
          <w:sz w:val="22"/>
          <w:szCs w:val="22"/>
          <w:lang w:val="nl-NL"/>
        </w:rPr>
        <w:t>alisatie</w:t>
      </w:r>
      <w:r w:rsidR="00B37219" w:rsidRPr="00AE513D">
        <w:rPr>
          <w:rFonts w:ascii="Calibri" w:hAnsi="Calibri" w:cs="Calibri"/>
          <w:sz w:val="22"/>
          <w:szCs w:val="22"/>
          <w:lang w:val="nl-NL"/>
        </w:rPr>
        <w:t xml:space="preserve"> of </w:t>
      </w:r>
      <w:r w:rsidR="007156B5" w:rsidRPr="00AE513D">
        <w:rPr>
          <w:rFonts w:ascii="Calibri" w:hAnsi="Calibri" w:cs="Calibri"/>
          <w:sz w:val="22"/>
          <w:szCs w:val="22"/>
          <w:lang w:val="nl-NL"/>
        </w:rPr>
        <w:t xml:space="preserve">van een </w:t>
      </w:r>
      <w:r w:rsidR="00B37219" w:rsidRPr="00AE513D">
        <w:rPr>
          <w:rFonts w:ascii="Calibri" w:hAnsi="Calibri" w:cs="Calibri"/>
          <w:sz w:val="22"/>
          <w:szCs w:val="22"/>
          <w:lang w:val="nl-NL"/>
        </w:rPr>
        <w:t>oefening uit de autogene training</w:t>
      </w:r>
    </w:p>
    <w:p w:rsidR="009211A3" w:rsidRPr="00AE513D" w:rsidRDefault="007C6BCA" w:rsidP="00A403E1">
      <w:pPr>
        <w:rPr>
          <w:rFonts w:ascii="Calibri" w:hAnsi="Calibri" w:cs="Calibri"/>
          <w:sz w:val="22"/>
          <w:szCs w:val="22"/>
          <w:lang w:val="nl-NL"/>
        </w:rPr>
      </w:pPr>
      <w:r w:rsidRPr="00AE513D">
        <w:rPr>
          <w:rFonts w:ascii="Calibri" w:hAnsi="Calibri" w:cs="Calibri"/>
          <w:sz w:val="22"/>
          <w:szCs w:val="22"/>
          <w:lang w:val="nl-NL"/>
        </w:rPr>
        <w:t>Een groot pluspunt van biofeedback is dat een cliën</w:t>
      </w:r>
      <w:r w:rsidR="00B63010">
        <w:rPr>
          <w:rFonts w:ascii="Calibri" w:hAnsi="Calibri" w:cs="Calibri"/>
          <w:sz w:val="22"/>
          <w:szCs w:val="22"/>
          <w:lang w:val="nl-NL"/>
        </w:rPr>
        <w:t>t leert inzien dat hij/zij zelf</w:t>
      </w:r>
      <w:r w:rsidRPr="00AE513D">
        <w:rPr>
          <w:rFonts w:ascii="Calibri" w:hAnsi="Calibri" w:cs="Calibri"/>
          <w:sz w:val="22"/>
          <w:szCs w:val="22"/>
          <w:lang w:val="nl-NL"/>
        </w:rPr>
        <w:t xml:space="preserve">controle kan hebben over </w:t>
      </w:r>
      <w:r w:rsidR="00A403E1" w:rsidRPr="00AE513D">
        <w:rPr>
          <w:rFonts w:ascii="Calibri" w:hAnsi="Calibri" w:cs="Calibri"/>
          <w:sz w:val="22"/>
          <w:szCs w:val="22"/>
          <w:lang w:val="nl-NL"/>
        </w:rPr>
        <w:t xml:space="preserve">de klacht, waardoor de zelfredzaamheid en het verantwoordelijkheidsgevoel vergroot wordt. </w:t>
      </w:r>
    </w:p>
    <w:p w:rsidR="00A403E1" w:rsidRPr="00AE513D" w:rsidRDefault="00A403E1" w:rsidP="00A403E1">
      <w:pPr>
        <w:rPr>
          <w:rFonts w:ascii="Calibri" w:hAnsi="Calibri" w:cs="Calibri"/>
          <w:sz w:val="22"/>
          <w:szCs w:val="22"/>
          <w:lang w:val="nl-NL"/>
        </w:rPr>
      </w:pPr>
    </w:p>
    <w:p w:rsidR="007D137F" w:rsidRPr="008D2D9A" w:rsidRDefault="007D137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Omschrijving cursus</w:t>
      </w:r>
    </w:p>
    <w:p w:rsidR="003977CB" w:rsidRPr="00AE513D" w:rsidRDefault="003977CB" w:rsidP="00CE4365">
      <w:pPr>
        <w:rPr>
          <w:rFonts w:ascii="Calibri" w:hAnsi="Calibri" w:cs="Calibri"/>
          <w:sz w:val="22"/>
          <w:szCs w:val="22"/>
          <w:lang w:val="nl-NL"/>
        </w:rPr>
      </w:pPr>
      <w:r w:rsidRPr="00AE513D">
        <w:rPr>
          <w:rFonts w:ascii="Calibri" w:hAnsi="Calibri" w:cs="Calibri"/>
          <w:sz w:val="22"/>
          <w:szCs w:val="22"/>
          <w:lang w:val="nl-NL"/>
        </w:rPr>
        <w:t>De cursus bestaat uit een afwisseling van theorie en praktijk. D</w:t>
      </w:r>
      <w:r w:rsidR="007D137F" w:rsidRPr="00AE513D">
        <w:rPr>
          <w:rFonts w:ascii="Calibri" w:hAnsi="Calibri" w:cs="Calibri"/>
          <w:sz w:val="22"/>
          <w:szCs w:val="22"/>
          <w:lang w:val="nl-NL"/>
        </w:rPr>
        <w:t xml:space="preserve">e basisprincipes van biofeedback </w:t>
      </w:r>
      <w:r w:rsidRPr="00AE513D">
        <w:rPr>
          <w:rFonts w:ascii="Calibri" w:hAnsi="Calibri" w:cs="Calibri"/>
          <w:sz w:val="22"/>
          <w:szCs w:val="22"/>
          <w:lang w:val="nl-NL"/>
        </w:rPr>
        <w:t xml:space="preserve">worden </w:t>
      </w:r>
      <w:r w:rsidR="007D137F" w:rsidRPr="00AE513D">
        <w:rPr>
          <w:rFonts w:ascii="Calibri" w:hAnsi="Calibri" w:cs="Calibri"/>
          <w:sz w:val="22"/>
          <w:szCs w:val="22"/>
          <w:lang w:val="nl-NL"/>
        </w:rPr>
        <w:t>uitgelegd</w:t>
      </w:r>
      <w:r w:rsidRPr="00AE513D">
        <w:rPr>
          <w:rFonts w:ascii="Calibri" w:hAnsi="Calibri" w:cs="Calibri"/>
          <w:sz w:val="22"/>
          <w:szCs w:val="22"/>
          <w:lang w:val="nl-NL"/>
        </w:rPr>
        <w:t xml:space="preserve"> en er is uitgebreid aandacht voor de </w:t>
      </w:r>
      <w:r w:rsidR="007D137F" w:rsidRPr="00AE513D">
        <w:rPr>
          <w:rFonts w:ascii="Calibri" w:hAnsi="Calibri" w:cs="Calibri"/>
          <w:sz w:val="22"/>
          <w:szCs w:val="22"/>
          <w:lang w:val="nl-NL"/>
        </w:rPr>
        <w:t>psychofysiologie</w:t>
      </w:r>
      <w:r w:rsidRPr="00AE513D">
        <w:rPr>
          <w:rFonts w:ascii="Calibri" w:hAnsi="Calibri" w:cs="Calibri"/>
          <w:sz w:val="22"/>
          <w:szCs w:val="22"/>
          <w:lang w:val="nl-NL"/>
        </w:rPr>
        <w:t xml:space="preserve">. </w:t>
      </w:r>
    </w:p>
    <w:p w:rsidR="00E238A1" w:rsidRDefault="003977CB" w:rsidP="00E238A1">
      <w:pPr>
        <w:rPr>
          <w:rFonts w:ascii="Calibri" w:hAnsi="Calibri" w:cs="Calibri"/>
          <w:sz w:val="22"/>
          <w:szCs w:val="22"/>
          <w:lang w:val="nl-NL"/>
        </w:rPr>
      </w:pPr>
      <w:r w:rsidRPr="00AE513D">
        <w:rPr>
          <w:rFonts w:ascii="Calibri" w:hAnsi="Calibri" w:cs="Calibri"/>
          <w:sz w:val="22"/>
          <w:szCs w:val="22"/>
          <w:lang w:val="nl-NL"/>
        </w:rPr>
        <w:t xml:space="preserve">Alle </w:t>
      </w:r>
      <w:r w:rsidR="00A403E1" w:rsidRPr="00AE513D">
        <w:rPr>
          <w:rFonts w:ascii="Calibri" w:hAnsi="Calibri" w:cs="Calibri"/>
          <w:sz w:val="22"/>
          <w:szCs w:val="22"/>
          <w:lang w:val="nl-NL"/>
        </w:rPr>
        <w:t xml:space="preserve">soorten biofeedbackmetingen </w:t>
      </w:r>
      <w:r w:rsidRPr="00AE513D">
        <w:rPr>
          <w:rFonts w:ascii="Calibri" w:hAnsi="Calibri" w:cs="Calibri"/>
          <w:sz w:val="22"/>
          <w:szCs w:val="22"/>
          <w:lang w:val="nl-NL"/>
        </w:rPr>
        <w:t>en de daarbij behorende toepassingsmogelijkheden worden besproken, gedemonstreerd en geoefend</w:t>
      </w:r>
      <w:r w:rsidR="00E238A1" w:rsidRPr="00AE513D">
        <w:rPr>
          <w:rFonts w:ascii="Calibri" w:hAnsi="Calibri" w:cs="Calibri"/>
          <w:sz w:val="22"/>
          <w:szCs w:val="22"/>
          <w:lang w:val="nl-NL"/>
        </w:rPr>
        <w:t xml:space="preserve">. In de praktische onderdelen wordt gewerkt met diverse biofeedbacksystemen, waaronder een </w:t>
      </w:r>
      <w:proofErr w:type="spellStart"/>
      <w:r w:rsidR="00E238A1" w:rsidRPr="00AE513D">
        <w:rPr>
          <w:rFonts w:ascii="Calibri" w:hAnsi="Calibri" w:cs="Calibri"/>
          <w:sz w:val="22"/>
          <w:szCs w:val="22"/>
          <w:lang w:val="nl-NL"/>
        </w:rPr>
        <w:t>meerkanaals</w:t>
      </w:r>
      <w:proofErr w:type="spellEnd"/>
      <w:r w:rsidR="00E238A1" w:rsidRPr="00AE513D">
        <w:rPr>
          <w:rFonts w:ascii="Calibri" w:hAnsi="Calibri" w:cs="Calibri"/>
          <w:sz w:val="22"/>
          <w:szCs w:val="22"/>
          <w:lang w:val="nl-NL"/>
        </w:rPr>
        <w:t xml:space="preserve"> systeem met uitgebreide software en kleinere apparaten met specifieke toepassingen in de biofeedback, zoals stressmeters en hartcoherentie</w:t>
      </w:r>
      <w:r w:rsidR="00FF2551">
        <w:rPr>
          <w:rFonts w:ascii="Calibri" w:hAnsi="Calibri" w:cs="Calibri"/>
          <w:sz w:val="22"/>
          <w:szCs w:val="22"/>
          <w:lang w:val="nl-NL"/>
        </w:rPr>
        <w:t>-</w:t>
      </w:r>
      <w:r w:rsidR="00E238A1" w:rsidRPr="00AE513D">
        <w:rPr>
          <w:rFonts w:ascii="Calibri" w:hAnsi="Calibri" w:cs="Calibri"/>
          <w:sz w:val="22"/>
          <w:szCs w:val="22"/>
          <w:lang w:val="nl-NL"/>
        </w:rPr>
        <w:t xml:space="preserve">meters. </w:t>
      </w:r>
    </w:p>
    <w:p w:rsidR="00B63010" w:rsidRPr="00AE513D" w:rsidRDefault="00B63010" w:rsidP="00E238A1">
      <w:pPr>
        <w:rPr>
          <w:rFonts w:ascii="Calibri" w:hAnsi="Calibri" w:cs="Calibri"/>
          <w:sz w:val="22"/>
          <w:szCs w:val="22"/>
          <w:lang w:val="nl-NL"/>
        </w:rPr>
      </w:pPr>
    </w:p>
    <w:p w:rsidR="00A403E1" w:rsidRPr="00AE513D" w:rsidRDefault="00A403E1" w:rsidP="00CE4365">
      <w:pPr>
        <w:rPr>
          <w:rFonts w:ascii="Calibri" w:hAnsi="Calibri" w:cs="Calibri"/>
          <w:sz w:val="22"/>
          <w:szCs w:val="22"/>
          <w:lang w:val="nl-NL"/>
        </w:rPr>
      </w:pPr>
    </w:p>
    <w:p w:rsidR="00CE4365" w:rsidRPr="001C2EC9" w:rsidRDefault="00CE4365" w:rsidP="00CE4365">
      <w:pPr>
        <w:rPr>
          <w:rFonts w:ascii="Calibri" w:hAnsi="Calibri" w:cs="Calibri"/>
          <w:b/>
          <w:color w:val="632423" w:themeColor="accent2" w:themeShade="80"/>
          <w:sz w:val="22"/>
          <w:szCs w:val="22"/>
          <w:lang w:val="nl-NL"/>
        </w:rPr>
      </w:pPr>
      <w:r w:rsidRPr="001C2EC9">
        <w:rPr>
          <w:rFonts w:ascii="Calibri" w:hAnsi="Calibri" w:cs="Calibri"/>
          <w:b/>
          <w:color w:val="632423" w:themeColor="accent2" w:themeShade="80"/>
          <w:sz w:val="22"/>
          <w:szCs w:val="22"/>
          <w:lang w:val="nl-NL"/>
        </w:rPr>
        <w:lastRenderedPageBreak/>
        <w:t xml:space="preserve">Onderdelen van de cursus: </w:t>
      </w:r>
    </w:p>
    <w:p w:rsidR="001C2EC9" w:rsidRPr="00244401" w:rsidRDefault="001C2EC9" w:rsidP="001C2EC9">
      <w:pPr>
        <w:numPr>
          <w:ilvl w:val="0"/>
          <w:numId w:val="4"/>
        </w:numPr>
        <w:spacing w:beforeAutospacing="1" w:after="100" w:afterAutospacing="1"/>
        <w:ind w:left="1440" w:hanging="1440"/>
        <w:rPr>
          <w:sz w:val="22"/>
          <w:szCs w:val="22"/>
          <w:lang w:eastAsia="nl-NL"/>
        </w:rPr>
      </w:pPr>
      <w:r w:rsidRPr="00244401">
        <w:rPr>
          <w:rFonts w:ascii="Calibri" w:hAnsi="Calibri" w:cs="Calibri"/>
          <w:sz w:val="22"/>
          <w:szCs w:val="22"/>
          <w:lang w:eastAsia="nl-NL"/>
        </w:rPr>
        <w:t>Basisprincipes van biofeedback</w:t>
      </w:r>
    </w:p>
    <w:p w:rsidR="001C2EC9" w:rsidRPr="00244401" w:rsidRDefault="001C2EC9" w:rsidP="001C2EC9">
      <w:pPr>
        <w:numPr>
          <w:ilvl w:val="0"/>
          <w:numId w:val="4"/>
        </w:numPr>
        <w:spacing w:before="100" w:beforeAutospacing="1" w:after="100" w:afterAutospacing="1"/>
        <w:ind w:left="709" w:hanging="709"/>
        <w:rPr>
          <w:sz w:val="22"/>
          <w:szCs w:val="22"/>
          <w:lang w:val="nl-NL" w:eastAsia="nl-NL"/>
        </w:rPr>
      </w:pPr>
      <w:r w:rsidRPr="00244401">
        <w:rPr>
          <w:rFonts w:ascii="Calibri" w:hAnsi="Calibri" w:cs="Calibri"/>
          <w:sz w:val="22"/>
          <w:szCs w:val="22"/>
          <w:lang w:val="nl-NL" w:eastAsia="nl-NL"/>
        </w:rPr>
        <w:t>Spierspanning meten: assessment en training bij spiergerelateerde pijnklachten (w.o. hoofdpijn)</w:t>
      </w:r>
    </w:p>
    <w:p w:rsidR="001C2EC9" w:rsidRPr="00244401" w:rsidRDefault="001C2EC9" w:rsidP="001C2EC9">
      <w:pPr>
        <w:numPr>
          <w:ilvl w:val="0"/>
          <w:numId w:val="4"/>
        </w:numPr>
        <w:spacing w:before="100" w:beforeAutospacing="1" w:after="100" w:afterAutospacing="1"/>
        <w:ind w:left="1440" w:hanging="1440"/>
        <w:rPr>
          <w:sz w:val="22"/>
          <w:szCs w:val="22"/>
          <w:lang w:val="nl-NL" w:eastAsia="nl-NL"/>
        </w:rPr>
      </w:pPr>
      <w:r w:rsidRPr="00244401">
        <w:rPr>
          <w:rFonts w:ascii="Calibri" w:hAnsi="Calibri" w:cs="Calibri"/>
          <w:sz w:val="22"/>
          <w:szCs w:val="22"/>
          <w:lang w:val="nl-NL" w:eastAsia="nl-NL"/>
        </w:rPr>
        <w:t>Handtemperatuur meten: assessmen</w:t>
      </w:r>
      <w:r w:rsidR="00B63010">
        <w:rPr>
          <w:rFonts w:ascii="Calibri" w:hAnsi="Calibri" w:cs="Calibri"/>
          <w:sz w:val="22"/>
          <w:szCs w:val="22"/>
          <w:lang w:val="nl-NL" w:eastAsia="nl-NL"/>
        </w:rPr>
        <w:t>t en relaxatietraining via handwarming</w:t>
      </w:r>
    </w:p>
    <w:p w:rsidR="001C2EC9" w:rsidRPr="00244401" w:rsidRDefault="001C2EC9" w:rsidP="001C2EC9">
      <w:pPr>
        <w:numPr>
          <w:ilvl w:val="0"/>
          <w:numId w:val="4"/>
        </w:numPr>
        <w:spacing w:before="100" w:beforeAutospacing="1" w:after="100" w:afterAutospacing="1"/>
        <w:ind w:left="1440" w:hanging="1440"/>
        <w:rPr>
          <w:sz w:val="22"/>
          <w:szCs w:val="22"/>
          <w:lang w:val="nl-NL" w:eastAsia="nl-NL"/>
        </w:rPr>
      </w:pPr>
      <w:r w:rsidRPr="00244401">
        <w:rPr>
          <w:rFonts w:ascii="Calibri" w:hAnsi="Calibri" w:cs="Calibri"/>
          <w:sz w:val="22"/>
          <w:szCs w:val="22"/>
          <w:lang w:val="nl-NL" w:eastAsia="nl-NL"/>
        </w:rPr>
        <w:t xml:space="preserve">Ademhaling meten: assessment en training bij klachten door een verstoorde ademhaling </w:t>
      </w:r>
    </w:p>
    <w:p w:rsidR="001C2EC9" w:rsidRPr="00244401" w:rsidRDefault="001C2EC9" w:rsidP="001C2EC9">
      <w:pPr>
        <w:numPr>
          <w:ilvl w:val="0"/>
          <w:numId w:val="4"/>
        </w:numPr>
        <w:spacing w:before="100" w:beforeAutospacing="1" w:after="100" w:afterAutospacing="1"/>
        <w:ind w:left="1440" w:hanging="1440"/>
        <w:rPr>
          <w:sz w:val="22"/>
          <w:szCs w:val="22"/>
          <w:lang w:val="nl-NL" w:eastAsia="nl-NL"/>
        </w:rPr>
      </w:pPr>
      <w:r w:rsidRPr="00244401">
        <w:rPr>
          <w:rFonts w:ascii="Calibri" w:hAnsi="Calibri" w:cs="Calibri"/>
          <w:sz w:val="22"/>
          <w:szCs w:val="22"/>
          <w:lang w:val="nl-NL" w:eastAsia="nl-NL"/>
        </w:rPr>
        <w:t>Hartslag meten: assessment en training bij hoge bloeddruk en emotionele disbalans</w:t>
      </w:r>
    </w:p>
    <w:p w:rsidR="001C2EC9" w:rsidRPr="00244401" w:rsidRDefault="001C2EC9" w:rsidP="001C2EC9">
      <w:pPr>
        <w:numPr>
          <w:ilvl w:val="0"/>
          <w:numId w:val="4"/>
        </w:numPr>
        <w:spacing w:before="100" w:beforeAutospacing="1" w:after="100" w:afterAutospacing="1"/>
        <w:ind w:left="1440" w:hanging="1440"/>
        <w:rPr>
          <w:sz w:val="22"/>
          <w:szCs w:val="22"/>
          <w:lang w:val="nl-NL" w:eastAsia="nl-NL"/>
        </w:rPr>
      </w:pPr>
      <w:r w:rsidRPr="00244401">
        <w:rPr>
          <w:rFonts w:ascii="Calibri" w:hAnsi="Calibri" w:cs="Calibri"/>
          <w:sz w:val="22"/>
          <w:szCs w:val="22"/>
          <w:lang w:val="nl-NL" w:eastAsia="nl-NL"/>
        </w:rPr>
        <w:t>Huidgeleiding meten: assessment en training bij angst en overprikkeling</w:t>
      </w:r>
    </w:p>
    <w:p w:rsidR="001C2EC9" w:rsidRPr="00244401" w:rsidRDefault="001C2EC9" w:rsidP="001C2EC9">
      <w:pPr>
        <w:numPr>
          <w:ilvl w:val="0"/>
          <w:numId w:val="4"/>
        </w:numPr>
        <w:spacing w:before="100" w:beforeAutospacing="1" w:after="100" w:afterAutospacing="1"/>
        <w:ind w:left="709" w:hanging="709"/>
        <w:rPr>
          <w:sz w:val="22"/>
          <w:szCs w:val="22"/>
          <w:lang w:val="nl-NL" w:eastAsia="nl-NL"/>
        </w:rPr>
      </w:pPr>
      <w:r w:rsidRPr="00244401">
        <w:rPr>
          <w:rFonts w:ascii="Calibri" w:hAnsi="Calibri" w:cs="Calibri"/>
          <w:sz w:val="22"/>
          <w:szCs w:val="22"/>
          <w:lang w:val="nl-NL" w:eastAsia="nl-NL"/>
        </w:rPr>
        <w:t>Het maken van een stressprofiel (combinatie van alle metingen, gemeten in rust en tijdens mentale inspanning)</w:t>
      </w:r>
    </w:p>
    <w:p w:rsidR="00267DFF" w:rsidRPr="008D2D9A" w:rsidRDefault="00267DF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Doelgroep</w:t>
      </w:r>
    </w:p>
    <w:p w:rsidR="00237058" w:rsidRPr="00237058" w:rsidRDefault="002C2426" w:rsidP="00237058">
      <w:pPr>
        <w:rPr>
          <w:lang w:val="nl-NL"/>
        </w:rPr>
      </w:pPr>
      <w:r>
        <w:rPr>
          <w:rFonts w:ascii="Calibri" w:hAnsi="Calibri" w:cs="Calibri"/>
          <w:sz w:val="22"/>
          <w:szCs w:val="22"/>
          <w:lang w:val="nl-NL"/>
        </w:rPr>
        <w:t>Psychologen, </w:t>
      </w:r>
      <w:r w:rsidR="00237058" w:rsidRPr="00237058">
        <w:rPr>
          <w:rFonts w:ascii="Calibri" w:hAnsi="Calibri" w:cs="Calibri"/>
          <w:sz w:val="22"/>
          <w:szCs w:val="22"/>
          <w:lang w:val="nl-NL"/>
        </w:rPr>
        <w:t xml:space="preserve">eerstelijnspsychologen, </w:t>
      </w:r>
      <w:r>
        <w:rPr>
          <w:rFonts w:ascii="Calibri" w:hAnsi="Calibri" w:cs="Calibri"/>
          <w:sz w:val="22"/>
          <w:szCs w:val="22"/>
          <w:lang w:val="nl-NL"/>
        </w:rPr>
        <w:t>kinesitherapeuten</w:t>
      </w:r>
      <w:r w:rsidR="00237058" w:rsidRPr="00237058">
        <w:rPr>
          <w:rFonts w:ascii="Calibri" w:hAnsi="Calibri" w:cs="Calibri"/>
          <w:sz w:val="22"/>
          <w:szCs w:val="22"/>
          <w:lang w:val="nl-NL"/>
        </w:rPr>
        <w:t>,</w:t>
      </w:r>
      <w:r>
        <w:rPr>
          <w:rFonts w:ascii="Calibri" w:hAnsi="Calibri" w:cs="Calibri"/>
          <w:sz w:val="22"/>
          <w:szCs w:val="22"/>
          <w:lang w:val="nl-NL"/>
        </w:rPr>
        <w:t xml:space="preserve"> fysiotherapeuten</w:t>
      </w:r>
      <w:r w:rsidR="00B63010">
        <w:rPr>
          <w:rFonts w:ascii="Calibri" w:hAnsi="Calibri" w:cs="Calibri"/>
          <w:sz w:val="22"/>
          <w:szCs w:val="22"/>
          <w:lang w:val="nl-NL"/>
        </w:rPr>
        <w:t>, onderzoekers.</w:t>
      </w:r>
    </w:p>
    <w:p w:rsidR="002C2426" w:rsidRDefault="002C2426" w:rsidP="00CE4365">
      <w:pPr>
        <w:rPr>
          <w:rFonts w:ascii="Calibri" w:hAnsi="Calibri" w:cs="Calibri"/>
          <w:b/>
          <w:color w:val="632423" w:themeColor="accent2" w:themeShade="80"/>
          <w:sz w:val="22"/>
          <w:szCs w:val="22"/>
          <w:lang w:val="nl-NL"/>
        </w:rPr>
      </w:pPr>
    </w:p>
    <w:p w:rsidR="00267DFF" w:rsidRPr="008D2D9A" w:rsidRDefault="00267DFF"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Aantal deelnemers</w:t>
      </w:r>
    </w:p>
    <w:p w:rsidR="00267DFF" w:rsidRPr="00AE513D" w:rsidRDefault="00267DFF" w:rsidP="00CE4365">
      <w:pPr>
        <w:rPr>
          <w:rFonts w:ascii="Calibri" w:hAnsi="Calibri" w:cs="Calibri"/>
          <w:sz w:val="22"/>
          <w:szCs w:val="22"/>
          <w:lang w:val="nl-NL"/>
        </w:rPr>
      </w:pPr>
      <w:r w:rsidRPr="00AE513D">
        <w:rPr>
          <w:rFonts w:ascii="Calibri" w:hAnsi="Calibri" w:cs="Calibri"/>
          <w:sz w:val="22"/>
          <w:szCs w:val="22"/>
          <w:lang w:val="nl-NL"/>
        </w:rPr>
        <w:t>1</w:t>
      </w:r>
      <w:r w:rsidR="00FF2551">
        <w:rPr>
          <w:rFonts w:ascii="Calibri" w:hAnsi="Calibri" w:cs="Calibri"/>
          <w:sz w:val="22"/>
          <w:szCs w:val="22"/>
          <w:lang w:val="nl-NL"/>
        </w:rPr>
        <w:t>0</w:t>
      </w:r>
      <w:r w:rsidRPr="00AE513D">
        <w:rPr>
          <w:rFonts w:ascii="Calibri" w:hAnsi="Calibri" w:cs="Calibri"/>
          <w:sz w:val="22"/>
          <w:szCs w:val="22"/>
          <w:lang w:val="nl-NL"/>
        </w:rPr>
        <w:t>-1</w:t>
      </w:r>
      <w:r w:rsidR="00591FED">
        <w:rPr>
          <w:rFonts w:ascii="Calibri" w:hAnsi="Calibri" w:cs="Calibri"/>
          <w:sz w:val="22"/>
          <w:szCs w:val="22"/>
          <w:lang w:val="nl-NL"/>
        </w:rPr>
        <w:t>5</w:t>
      </w:r>
      <w:r w:rsidRPr="00AE513D">
        <w:rPr>
          <w:rFonts w:ascii="Calibri" w:hAnsi="Calibri" w:cs="Calibri"/>
          <w:sz w:val="22"/>
          <w:szCs w:val="22"/>
          <w:lang w:val="nl-NL"/>
        </w:rPr>
        <w:t xml:space="preserve"> personen</w:t>
      </w:r>
      <w:r w:rsidR="00764ACA">
        <w:rPr>
          <w:rFonts w:ascii="Calibri" w:hAnsi="Calibri" w:cs="Calibri"/>
          <w:sz w:val="22"/>
          <w:szCs w:val="22"/>
          <w:lang w:val="nl-NL"/>
        </w:rPr>
        <w:t xml:space="preserve"> (</w:t>
      </w:r>
      <w:proofErr w:type="gramStart"/>
      <w:r w:rsidR="00764ACA">
        <w:rPr>
          <w:rFonts w:ascii="Calibri" w:hAnsi="Calibri" w:cs="Calibri"/>
          <w:sz w:val="22"/>
          <w:szCs w:val="22"/>
          <w:lang w:val="nl-NL"/>
        </w:rPr>
        <w:t>minimum aantal</w:t>
      </w:r>
      <w:proofErr w:type="gramEnd"/>
      <w:r w:rsidR="00764ACA">
        <w:rPr>
          <w:rFonts w:ascii="Calibri" w:hAnsi="Calibri" w:cs="Calibri"/>
          <w:sz w:val="22"/>
          <w:szCs w:val="22"/>
          <w:lang w:val="nl-NL"/>
        </w:rPr>
        <w:t xml:space="preserve"> personen: </w:t>
      </w:r>
      <w:r w:rsidR="00947022">
        <w:rPr>
          <w:rFonts w:ascii="Calibri" w:hAnsi="Calibri" w:cs="Calibri"/>
          <w:sz w:val="22"/>
          <w:szCs w:val="22"/>
          <w:lang w:val="nl-NL"/>
        </w:rPr>
        <w:t>10</w:t>
      </w:r>
      <w:r w:rsidR="00764ACA">
        <w:rPr>
          <w:rFonts w:ascii="Calibri" w:hAnsi="Calibri" w:cs="Calibri"/>
          <w:sz w:val="22"/>
          <w:szCs w:val="22"/>
          <w:lang w:val="nl-NL"/>
        </w:rPr>
        <w:t>)</w:t>
      </w:r>
    </w:p>
    <w:p w:rsidR="00267DFF" w:rsidRPr="00AE513D" w:rsidRDefault="00267DFF" w:rsidP="00CE4365">
      <w:pPr>
        <w:rPr>
          <w:rFonts w:ascii="Calibri" w:hAnsi="Calibri" w:cs="Calibri"/>
          <w:b/>
          <w:sz w:val="22"/>
          <w:szCs w:val="22"/>
          <w:lang w:val="nl-NL"/>
        </w:rPr>
      </w:pPr>
    </w:p>
    <w:p w:rsidR="000A19A7" w:rsidRPr="008D2D9A" w:rsidRDefault="000A19A7"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Leerdoelen</w:t>
      </w:r>
    </w:p>
    <w:p w:rsidR="001C75CF" w:rsidRDefault="000A19A7" w:rsidP="00CE4365">
      <w:pPr>
        <w:rPr>
          <w:rFonts w:ascii="Calibri" w:hAnsi="Calibri" w:cs="Calibri"/>
          <w:sz w:val="22"/>
          <w:szCs w:val="22"/>
          <w:lang w:val="nl-NL"/>
        </w:rPr>
      </w:pPr>
      <w:r w:rsidRPr="00AE513D">
        <w:rPr>
          <w:rFonts w:ascii="Calibri" w:hAnsi="Calibri" w:cs="Calibri"/>
          <w:sz w:val="22"/>
          <w:szCs w:val="22"/>
          <w:lang w:val="nl-NL"/>
        </w:rPr>
        <w:t xml:space="preserve">Na afronding van de cursus is de cursist in staat om biofeedback als middel in het kader van diagnostiek en behandeling toe te passen bij cliënten met (psychische) problemen, waarbij lichamelijke klachten optreden, zoals stress, </w:t>
      </w:r>
      <w:r w:rsidR="00B63010" w:rsidRPr="00AE513D">
        <w:rPr>
          <w:rFonts w:ascii="Calibri" w:hAnsi="Calibri" w:cs="Calibri"/>
          <w:sz w:val="22"/>
          <w:szCs w:val="22"/>
          <w:lang w:val="nl-NL"/>
        </w:rPr>
        <w:t>burn-out</w:t>
      </w:r>
      <w:r w:rsidRPr="00AE513D">
        <w:rPr>
          <w:rFonts w:ascii="Calibri" w:hAnsi="Calibri" w:cs="Calibri"/>
          <w:sz w:val="22"/>
          <w:szCs w:val="22"/>
          <w:lang w:val="nl-NL"/>
        </w:rPr>
        <w:t xml:space="preserve">, angst, hyperventilatie, hoge </w:t>
      </w:r>
      <w:proofErr w:type="gramStart"/>
      <w:r w:rsidRPr="00AE513D">
        <w:rPr>
          <w:rFonts w:ascii="Calibri" w:hAnsi="Calibri" w:cs="Calibri"/>
          <w:sz w:val="22"/>
          <w:szCs w:val="22"/>
          <w:lang w:val="nl-NL"/>
        </w:rPr>
        <w:t>bloeddruk,  pijnklachten</w:t>
      </w:r>
      <w:proofErr w:type="gramEnd"/>
      <w:r w:rsidRPr="00AE513D">
        <w:rPr>
          <w:rFonts w:ascii="Calibri" w:hAnsi="Calibri" w:cs="Calibri"/>
          <w:sz w:val="22"/>
          <w:szCs w:val="22"/>
          <w:lang w:val="nl-NL"/>
        </w:rPr>
        <w:t xml:space="preserve"> of een verstoord of gering lichaamsgevoel. Wanneer de cursist zich verder wil bekwamen in de biofeedback, dan kan gekozen worden voor een supervisie vervolgtraject</w:t>
      </w:r>
      <w:r w:rsidR="001C75CF">
        <w:rPr>
          <w:rFonts w:ascii="Calibri" w:hAnsi="Calibri" w:cs="Calibri"/>
          <w:sz w:val="22"/>
          <w:szCs w:val="22"/>
          <w:lang w:val="nl-NL"/>
        </w:rPr>
        <w:t xml:space="preserve">. </w:t>
      </w:r>
    </w:p>
    <w:p w:rsidR="008D2D9A" w:rsidRDefault="008D2D9A" w:rsidP="00CE4365">
      <w:pPr>
        <w:rPr>
          <w:rFonts w:ascii="Calibri" w:hAnsi="Calibri" w:cs="Calibri"/>
          <w:b/>
          <w:sz w:val="22"/>
          <w:szCs w:val="22"/>
          <w:lang w:val="nl-NL"/>
        </w:rPr>
      </w:pPr>
    </w:p>
    <w:p w:rsidR="00E238A1" w:rsidRPr="008D2D9A" w:rsidRDefault="00E238A1" w:rsidP="00CE4365">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Opzet cursus</w:t>
      </w:r>
    </w:p>
    <w:p w:rsidR="00E238A1" w:rsidRPr="00AE513D" w:rsidRDefault="007D137F" w:rsidP="00CE4365">
      <w:pPr>
        <w:rPr>
          <w:rFonts w:ascii="Calibri" w:hAnsi="Calibri" w:cs="Calibri"/>
          <w:sz w:val="22"/>
          <w:szCs w:val="22"/>
          <w:lang w:val="nl-NL"/>
        </w:rPr>
      </w:pPr>
      <w:r w:rsidRPr="00AE513D">
        <w:rPr>
          <w:rFonts w:ascii="Calibri" w:hAnsi="Calibri" w:cs="Calibri"/>
          <w:sz w:val="22"/>
          <w:szCs w:val="22"/>
          <w:lang w:val="nl-NL"/>
        </w:rPr>
        <w:t xml:space="preserve">De cursus bestaat uit </w:t>
      </w:r>
      <w:r w:rsidR="001C75CF">
        <w:rPr>
          <w:rFonts w:ascii="Calibri" w:hAnsi="Calibri" w:cs="Calibri"/>
          <w:sz w:val="22"/>
          <w:szCs w:val="22"/>
          <w:lang w:val="nl-NL"/>
        </w:rPr>
        <w:t>3</w:t>
      </w:r>
      <w:r w:rsidRPr="00AE513D">
        <w:rPr>
          <w:rFonts w:ascii="Calibri" w:hAnsi="Calibri" w:cs="Calibri"/>
          <w:sz w:val="22"/>
          <w:szCs w:val="22"/>
          <w:lang w:val="nl-NL"/>
        </w:rPr>
        <w:t xml:space="preserve"> dagen met een tussenliggende periode, waarin huiswerkopdrachten gegeven worden. Het cursusmateriaal, bestaande uit literatuur en software, wordt geleverd op een </w:t>
      </w:r>
      <w:proofErr w:type="gramStart"/>
      <w:r w:rsidRPr="00AE513D">
        <w:rPr>
          <w:rFonts w:ascii="Calibri" w:hAnsi="Calibri" w:cs="Calibri"/>
          <w:sz w:val="22"/>
          <w:szCs w:val="22"/>
          <w:lang w:val="nl-NL"/>
        </w:rPr>
        <w:t>CD</w:t>
      </w:r>
      <w:proofErr w:type="gramEnd"/>
      <w:r w:rsidRPr="00AE513D">
        <w:rPr>
          <w:rFonts w:ascii="Calibri" w:hAnsi="Calibri" w:cs="Calibri"/>
          <w:sz w:val="22"/>
          <w:szCs w:val="22"/>
          <w:lang w:val="nl-NL"/>
        </w:rPr>
        <w:t xml:space="preserve">. </w:t>
      </w:r>
    </w:p>
    <w:p w:rsidR="00413776" w:rsidRPr="00AE513D" w:rsidRDefault="00413776" w:rsidP="00CE4365">
      <w:pPr>
        <w:rPr>
          <w:rFonts w:ascii="Calibri" w:hAnsi="Calibri" w:cs="Calibri"/>
          <w:sz w:val="22"/>
          <w:szCs w:val="22"/>
          <w:lang w:val="nl-NL"/>
        </w:rPr>
      </w:pPr>
    </w:p>
    <w:p w:rsidR="00267DFF" w:rsidRPr="008D2D9A" w:rsidRDefault="00267DFF" w:rsidP="00267DFF">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Docenten</w:t>
      </w:r>
    </w:p>
    <w:p w:rsidR="001C75CF" w:rsidRDefault="00267DFF" w:rsidP="00267DFF">
      <w:pPr>
        <w:rPr>
          <w:rFonts w:ascii="Calibri" w:hAnsi="Calibri" w:cs="Calibri"/>
          <w:sz w:val="22"/>
          <w:szCs w:val="22"/>
          <w:lang w:val="nl-NL"/>
        </w:rPr>
      </w:pPr>
      <w:r w:rsidRPr="00AE513D">
        <w:rPr>
          <w:rFonts w:ascii="Calibri" w:hAnsi="Calibri" w:cs="Calibri"/>
          <w:sz w:val="22"/>
          <w:szCs w:val="22"/>
          <w:lang w:val="nl-NL"/>
        </w:rPr>
        <w:t xml:space="preserve">Daniëlle </w:t>
      </w:r>
      <w:proofErr w:type="spellStart"/>
      <w:r w:rsidRPr="00AE513D">
        <w:rPr>
          <w:rFonts w:ascii="Calibri" w:hAnsi="Calibri" w:cs="Calibri"/>
          <w:sz w:val="22"/>
          <w:szCs w:val="22"/>
          <w:lang w:val="nl-NL"/>
        </w:rPr>
        <w:t>Matto</w:t>
      </w:r>
      <w:proofErr w:type="spellEnd"/>
      <w:r w:rsidRPr="00AE513D">
        <w:rPr>
          <w:rFonts w:ascii="Calibri" w:hAnsi="Calibri" w:cs="Calibri"/>
          <w:sz w:val="22"/>
          <w:szCs w:val="22"/>
          <w:lang w:val="nl-NL"/>
        </w:rPr>
        <w:t xml:space="preserve"> (Eerstelijnspsycholoog) </w:t>
      </w:r>
    </w:p>
    <w:p w:rsidR="00267DFF" w:rsidRPr="00AE513D" w:rsidRDefault="00764ACA" w:rsidP="00267DFF">
      <w:pPr>
        <w:rPr>
          <w:rFonts w:ascii="Calibri" w:hAnsi="Calibri" w:cs="Calibri"/>
          <w:sz w:val="22"/>
          <w:szCs w:val="22"/>
          <w:lang w:val="nl-NL"/>
        </w:rPr>
      </w:pPr>
      <w:r>
        <w:rPr>
          <w:rFonts w:ascii="Calibri" w:hAnsi="Calibri" w:cs="Calibri"/>
          <w:sz w:val="22"/>
          <w:szCs w:val="22"/>
          <w:lang w:val="nl-NL"/>
        </w:rPr>
        <w:t>(G</w:t>
      </w:r>
      <w:r w:rsidR="00267DFF" w:rsidRPr="00AE513D">
        <w:rPr>
          <w:rFonts w:ascii="Calibri" w:hAnsi="Calibri" w:cs="Calibri"/>
          <w:sz w:val="22"/>
          <w:szCs w:val="22"/>
          <w:lang w:val="nl-NL"/>
        </w:rPr>
        <w:t xml:space="preserve">ekwalificeerd als docent/mentor in de biofeedback via het Biofeedback </w:t>
      </w:r>
      <w:proofErr w:type="spellStart"/>
      <w:r w:rsidR="00267DFF" w:rsidRPr="00AE513D">
        <w:rPr>
          <w:rFonts w:ascii="Calibri" w:hAnsi="Calibri" w:cs="Calibri"/>
          <w:sz w:val="22"/>
          <w:szCs w:val="22"/>
          <w:lang w:val="nl-NL"/>
        </w:rPr>
        <w:t>Certificatio</w:t>
      </w:r>
      <w:r>
        <w:rPr>
          <w:rFonts w:ascii="Calibri" w:hAnsi="Calibri" w:cs="Calibri"/>
          <w:sz w:val="22"/>
          <w:szCs w:val="22"/>
          <w:lang w:val="nl-NL"/>
        </w:rPr>
        <w:t>n</w:t>
      </w:r>
      <w:proofErr w:type="spellEnd"/>
      <w:r>
        <w:rPr>
          <w:rFonts w:ascii="Calibri" w:hAnsi="Calibri" w:cs="Calibri"/>
          <w:sz w:val="22"/>
          <w:szCs w:val="22"/>
          <w:lang w:val="nl-NL"/>
        </w:rPr>
        <w:t xml:space="preserve"> </w:t>
      </w:r>
      <w:proofErr w:type="spellStart"/>
      <w:r>
        <w:rPr>
          <w:rFonts w:ascii="Calibri" w:hAnsi="Calibri" w:cs="Calibri"/>
          <w:sz w:val="22"/>
          <w:szCs w:val="22"/>
          <w:lang w:val="nl-NL"/>
        </w:rPr>
        <w:t>Institute</w:t>
      </w:r>
      <w:proofErr w:type="spellEnd"/>
      <w:r>
        <w:rPr>
          <w:rFonts w:ascii="Calibri" w:hAnsi="Calibri" w:cs="Calibri"/>
          <w:sz w:val="22"/>
          <w:szCs w:val="22"/>
          <w:lang w:val="nl-NL"/>
        </w:rPr>
        <w:t xml:space="preserve"> of America (BCIA).)</w:t>
      </w:r>
    </w:p>
    <w:p w:rsidR="00267DFF" w:rsidRDefault="00267DFF" w:rsidP="00CE4365">
      <w:pPr>
        <w:rPr>
          <w:rFonts w:ascii="Calibri" w:hAnsi="Calibri" w:cs="Calibri"/>
          <w:sz w:val="22"/>
          <w:szCs w:val="22"/>
          <w:lang w:val="nl-NL"/>
        </w:rPr>
      </w:pPr>
    </w:p>
    <w:p w:rsidR="00764ACA" w:rsidRPr="008D2D9A" w:rsidRDefault="00EE5E51" w:rsidP="00EE5E51">
      <w:pPr>
        <w:rPr>
          <w:rFonts w:ascii="Calibri" w:hAnsi="Calibri" w:cs="Calibri"/>
          <w:b/>
          <w:color w:val="632423" w:themeColor="accent2" w:themeShade="80"/>
          <w:sz w:val="22"/>
          <w:szCs w:val="22"/>
          <w:lang w:val="nl-NL"/>
        </w:rPr>
      </w:pPr>
      <w:r>
        <w:rPr>
          <w:rFonts w:ascii="Calibri" w:hAnsi="Calibri" w:cs="Calibri"/>
          <w:b/>
          <w:color w:val="632423" w:themeColor="accent2" w:themeShade="80"/>
          <w:sz w:val="22"/>
          <w:szCs w:val="22"/>
          <w:lang w:val="nl-NL"/>
        </w:rPr>
        <w:t>Data</w:t>
      </w:r>
    </w:p>
    <w:p w:rsidR="00764ACA" w:rsidRDefault="00764ACA" w:rsidP="00CE4365">
      <w:pPr>
        <w:rPr>
          <w:rFonts w:ascii="Calibri" w:hAnsi="Calibri" w:cs="Calibri"/>
          <w:sz w:val="22"/>
          <w:szCs w:val="22"/>
          <w:lang w:val="nl-NL"/>
        </w:rPr>
      </w:pPr>
      <w:r>
        <w:rPr>
          <w:rFonts w:ascii="Calibri" w:hAnsi="Calibri" w:cs="Calibri"/>
          <w:sz w:val="22"/>
          <w:szCs w:val="22"/>
          <w:lang w:val="nl-NL"/>
        </w:rPr>
        <w:t>21 juni 2018, 9</w:t>
      </w:r>
      <w:r w:rsidR="000157C5">
        <w:rPr>
          <w:rFonts w:ascii="Calibri" w:hAnsi="Calibri" w:cs="Calibri"/>
          <w:sz w:val="22"/>
          <w:szCs w:val="22"/>
          <w:lang w:val="nl-NL"/>
        </w:rPr>
        <w:t>.30</w:t>
      </w:r>
      <w:r>
        <w:rPr>
          <w:rFonts w:ascii="Calibri" w:hAnsi="Calibri" w:cs="Calibri"/>
          <w:sz w:val="22"/>
          <w:szCs w:val="22"/>
          <w:lang w:val="nl-NL"/>
        </w:rPr>
        <w:t>-17u</w:t>
      </w:r>
    </w:p>
    <w:p w:rsidR="00764ACA" w:rsidRDefault="00764ACA" w:rsidP="00CE4365">
      <w:pPr>
        <w:rPr>
          <w:rFonts w:ascii="Calibri" w:hAnsi="Calibri" w:cs="Calibri"/>
          <w:sz w:val="22"/>
          <w:szCs w:val="22"/>
          <w:lang w:val="nl-NL"/>
        </w:rPr>
      </w:pPr>
      <w:r>
        <w:rPr>
          <w:rFonts w:ascii="Calibri" w:hAnsi="Calibri" w:cs="Calibri"/>
          <w:sz w:val="22"/>
          <w:szCs w:val="22"/>
          <w:lang w:val="nl-NL"/>
        </w:rPr>
        <w:t>22 juni 2018, 9</w:t>
      </w:r>
      <w:r w:rsidR="000157C5">
        <w:rPr>
          <w:rFonts w:ascii="Calibri" w:hAnsi="Calibri" w:cs="Calibri"/>
          <w:sz w:val="22"/>
          <w:szCs w:val="22"/>
          <w:lang w:val="nl-NL"/>
        </w:rPr>
        <w:t>.30</w:t>
      </w:r>
      <w:r>
        <w:rPr>
          <w:rFonts w:ascii="Calibri" w:hAnsi="Calibri" w:cs="Calibri"/>
          <w:sz w:val="22"/>
          <w:szCs w:val="22"/>
          <w:lang w:val="nl-NL"/>
        </w:rPr>
        <w:t>-17u</w:t>
      </w:r>
    </w:p>
    <w:p w:rsidR="00764ACA" w:rsidRDefault="00764ACA" w:rsidP="00CE4365">
      <w:pPr>
        <w:rPr>
          <w:rFonts w:ascii="Calibri" w:hAnsi="Calibri" w:cs="Calibri"/>
          <w:sz w:val="22"/>
          <w:szCs w:val="22"/>
          <w:lang w:val="nl-NL"/>
        </w:rPr>
      </w:pPr>
      <w:r>
        <w:rPr>
          <w:rFonts w:ascii="Calibri" w:hAnsi="Calibri" w:cs="Calibri"/>
          <w:sz w:val="22"/>
          <w:szCs w:val="22"/>
          <w:lang w:val="nl-NL"/>
        </w:rPr>
        <w:t>29 juni 2018, 9</w:t>
      </w:r>
      <w:r w:rsidR="000157C5">
        <w:rPr>
          <w:rFonts w:ascii="Calibri" w:hAnsi="Calibri" w:cs="Calibri"/>
          <w:sz w:val="22"/>
          <w:szCs w:val="22"/>
          <w:lang w:val="nl-NL"/>
        </w:rPr>
        <w:t>.30</w:t>
      </w:r>
      <w:r>
        <w:rPr>
          <w:rFonts w:ascii="Calibri" w:hAnsi="Calibri" w:cs="Calibri"/>
          <w:sz w:val="22"/>
          <w:szCs w:val="22"/>
          <w:lang w:val="nl-NL"/>
        </w:rPr>
        <w:t>-17u</w:t>
      </w:r>
    </w:p>
    <w:p w:rsidR="00764ACA" w:rsidRPr="00670810" w:rsidRDefault="00764ACA" w:rsidP="00CE4365">
      <w:pPr>
        <w:rPr>
          <w:rFonts w:ascii="Calibri" w:hAnsi="Calibri" w:cs="Calibri"/>
          <w:sz w:val="22"/>
          <w:szCs w:val="22"/>
          <w:lang w:val="nl-NL"/>
        </w:rPr>
      </w:pPr>
    </w:p>
    <w:p w:rsidR="00267DFF" w:rsidRPr="008D2D9A" w:rsidRDefault="00267DFF" w:rsidP="00267DFF">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Kosten</w:t>
      </w:r>
    </w:p>
    <w:p w:rsidR="00267DFF" w:rsidRDefault="00267DFF" w:rsidP="00267DFF">
      <w:pPr>
        <w:rPr>
          <w:rFonts w:ascii="Calibri" w:hAnsi="Calibri" w:cs="Calibri"/>
          <w:sz w:val="22"/>
          <w:szCs w:val="22"/>
          <w:lang w:val="nl-NL"/>
        </w:rPr>
      </w:pPr>
      <w:r w:rsidRPr="00AE513D">
        <w:rPr>
          <w:rFonts w:ascii="Calibri" w:hAnsi="Calibri" w:cs="Calibri"/>
          <w:sz w:val="22"/>
          <w:szCs w:val="22"/>
          <w:lang w:val="nl-NL"/>
        </w:rPr>
        <w:t xml:space="preserve">€ </w:t>
      </w:r>
      <w:r w:rsidR="00764ACA">
        <w:rPr>
          <w:rFonts w:ascii="Calibri" w:hAnsi="Calibri" w:cs="Calibri"/>
          <w:sz w:val="22"/>
          <w:szCs w:val="22"/>
          <w:lang w:val="nl-NL"/>
        </w:rPr>
        <w:t>600</w:t>
      </w:r>
      <w:r w:rsidRPr="00AE513D">
        <w:rPr>
          <w:rFonts w:ascii="Calibri" w:hAnsi="Calibri" w:cs="Calibri"/>
          <w:sz w:val="22"/>
          <w:szCs w:val="22"/>
          <w:lang w:val="nl-NL"/>
        </w:rPr>
        <w:t xml:space="preserve"> euro, inclusief lunch, koffie en thee</w:t>
      </w:r>
    </w:p>
    <w:p w:rsidR="001C75CF" w:rsidRDefault="001C75CF" w:rsidP="00267DFF">
      <w:pPr>
        <w:rPr>
          <w:rFonts w:ascii="Calibri" w:hAnsi="Calibri" w:cs="Calibri"/>
          <w:sz w:val="22"/>
          <w:szCs w:val="22"/>
          <w:lang w:val="nl-NL"/>
        </w:rPr>
      </w:pPr>
    </w:p>
    <w:p w:rsidR="00EE5E51" w:rsidRPr="008D2D9A" w:rsidRDefault="00EE5E51" w:rsidP="00EE5E51">
      <w:pPr>
        <w:rPr>
          <w:rFonts w:ascii="Calibri" w:hAnsi="Calibri" w:cs="Calibri"/>
          <w:b/>
          <w:color w:val="632423" w:themeColor="accent2" w:themeShade="80"/>
          <w:sz w:val="22"/>
          <w:szCs w:val="22"/>
          <w:lang w:val="nl-NL"/>
        </w:rPr>
      </w:pPr>
      <w:r>
        <w:rPr>
          <w:rFonts w:ascii="Calibri" w:hAnsi="Calibri" w:cs="Calibri"/>
          <w:b/>
          <w:color w:val="632423" w:themeColor="accent2" w:themeShade="80"/>
          <w:sz w:val="22"/>
          <w:szCs w:val="22"/>
          <w:lang w:val="nl-NL"/>
        </w:rPr>
        <w:t>Locatie</w:t>
      </w:r>
    </w:p>
    <w:p w:rsidR="00EE5E51" w:rsidRDefault="00764ACA" w:rsidP="00EE5E51">
      <w:pPr>
        <w:rPr>
          <w:rFonts w:ascii="Calibri" w:hAnsi="Calibri" w:cs="Calibri"/>
          <w:sz w:val="22"/>
          <w:szCs w:val="22"/>
          <w:lang w:val="nl-NL"/>
        </w:rPr>
      </w:pPr>
      <w:r>
        <w:rPr>
          <w:rFonts w:ascii="Calibri" w:hAnsi="Calibri" w:cs="Calibri"/>
          <w:sz w:val="22"/>
          <w:szCs w:val="22"/>
          <w:lang w:val="nl-NL"/>
        </w:rPr>
        <w:t xml:space="preserve">Universitair Psychiatrisch Centrum KU </w:t>
      </w:r>
      <w:r w:rsidR="00B63010">
        <w:rPr>
          <w:rFonts w:ascii="Calibri" w:hAnsi="Calibri" w:cs="Calibri"/>
          <w:sz w:val="22"/>
          <w:szCs w:val="22"/>
          <w:lang w:val="nl-NL"/>
        </w:rPr>
        <w:t>L</w:t>
      </w:r>
      <w:r>
        <w:rPr>
          <w:rFonts w:ascii="Calibri" w:hAnsi="Calibri" w:cs="Calibri"/>
          <w:sz w:val="22"/>
          <w:szCs w:val="22"/>
          <w:lang w:val="nl-NL"/>
        </w:rPr>
        <w:t>euven Campus Kortenberg</w:t>
      </w:r>
    </w:p>
    <w:p w:rsidR="00764ACA" w:rsidRDefault="00764ACA" w:rsidP="00EE5E51">
      <w:pPr>
        <w:rPr>
          <w:rFonts w:ascii="Calibri" w:hAnsi="Calibri" w:cs="Calibri"/>
          <w:sz w:val="22"/>
          <w:szCs w:val="22"/>
          <w:lang w:val="nl-NL"/>
        </w:rPr>
      </w:pPr>
      <w:r>
        <w:rPr>
          <w:rFonts w:ascii="Calibri" w:hAnsi="Calibri" w:cs="Calibri"/>
          <w:sz w:val="22"/>
          <w:szCs w:val="22"/>
          <w:lang w:val="nl-NL"/>
        </w:rPr>
        <w:t>Leuvensesteenweg 517</w:t>
      </w:r>
    </w:p>
    <w:p w:rsidR="00764ACA" w:rsidRPr="00EE5E51" w:rsidRDefault="00764ACA" w:rsidP="00EE5E51">
      <w:pPr>
        <w:rPr>
          <w:rFonts w:ascii="Calibri" w:hAnsi="Calibri"/>
          <w:color w:val="000000"/>
          <w:sz w:val="16"/>
          <w:szCs w:val="16"/>
          <w:shd w:val="clear" w:color="auto" w:fill="CCE6FF"/>
          <w:lang w:val="nl-NL"/>
        </w:rPr>
      </w:pPr>
      <w:r>
        <w:rPr>
          <w:rFonts w:ascii="Calibri" w:hAnsi="Calibri" w:cs="Calibri"/>
          <w:sz w:val="22"/>
          <w:szCs w:val="22"/>
          <w:lang w:val="nl-NL"/>
        </w:rPr>
        <w:t>3070 Kortenberg</w:t>
      </w:r>
    </w:p>
    <w:p w:rsidR="000157C5" w:rsidRDefault="000157C5" w:rsidP="00CE4365">
      <w:pPr>
        <w:rPr>
          <w:rFonts w:ascii="Calibri" w:hAnsi="Calibri" w:cs="Calibri"/>
          <w:sz w:val="22"/>
          <w:szCs w:val="22"/>
          <w:lang w:val="nl-NL"/>
        </w:rPr>
      </w:pPr>
    </w:p>
    <w:p w:rsidR="000157C5" w:rsidRDefault="000157C5" w:rsidP="000157C5">
      <w:pPr>
        <w:rPr>
          <w:rFonts w:ascii="Calibri" w:hAnsi="Calibri" w:cs="Calibri"/>
          <w:b/>
          <w:color w:val="632423" w:themeColor="accent2" w:themeShade="80"/>
          <w:sz w:val="22"/>
          <w:szCs w:val="22"/>
          <w:lang w:val="nl-NL"/>
        </w:rPr>
      </w:pPr>
      <w:r>
        <w:rPr>
          <w:rFonts w:ascii="Calibri" w:hAnsi="Calibri" w:cs="Calibri"/>
          <w:b/>
          <w:color w:val="632423" w:themeColor="accent2" w:themeShade="80"/>
          <w:sz w:val="22"/>
          <w:szCs w:val="22"/>
          <w:lang w:val="nl-NL"/>
        </w:rPr>
        <w:t>Accreditatie</w:t>
      </w:r>
    </w:p>
    <w:p w:rsidR="000157C5" w:rsidRDefault="000157C5" w:rsidP="00CE4365">
      <w:pPr>
        <w:rPr>
          <w:rFonts w:ascii="Calibri" w:hAnsi="Calibri" w:cs="Calibri"/>
          <w:sz w:val="22"/>
          <w:szCs w:val="22"/>
          <w:lang w:val="nl-NL"/>
        </w:rPr>
      </w:pPr>
      <w:r>
        <w:rPr>
          <w:rFonts w:ascii="Calibri" w:hAnsi="Calibri" w:cs="Calibri"/>
          <w:sz w:val="22"/>
          <w:szCs w:val="22"/>
          <w:lang w:val="nl-NL"/>
        </w:rPr>
        <w:t>Aangevraagd</w:t>
      </w:r>
    </w:p>
    <w:p w:rsidR="006B74C9" w:rsidRDefault="006B74C9" w:rsidP="00BB189F">
      <w:pPr>
        <w:rPr>
          <w:rFonts w:ascii="Calibri" w:hAnsi="Calibri" w:cs="Calibri"/>
          <w:b/>
          <w:color w:val="632423" w:themeColor="accent2" w:themeShade="80"/>
          <w:sz w:val="22"/>
          <w:szCs w:val="22"/>
          <w:lang w:val="nl-NL"/>
        </w:rPr>
      </w:pPr>
    </w:p>
    <w:p w:rsidR="00B63010" w:rsidRDefault="00B63010" w:rsidP="00BB189F">
      <w:pPr>
        <w:rPr>
          <w:rFonts w:ascii="Calibri" w:hAnsi="Calibri" w:cs="Calibri"/>
          <w:b/>
          <w:color w:val="632423" w:themeColor="accent2" w:themeShade="80"/>
          <w:sz w:val="22"/>
          <w:szCs w:val="22"/>
          <w:lang w:val="nl-NL"/>
        </w:rPr>
      </w:pPr>
    </w:p>
    <w:p w:rsidR="00B63010" w:rsidRDefault="00B63010" w:rsidP="00BB189F">
      <w:pPr>
        <w:rPr>
          <w:rFonts w:ascii="Calibri" w:hAnsi="Calibri" w:cs="Calibri"/>
          <w:b/>
          <w:color w:val="632423" w:themeColor="accent2" w:themeShade="80"/>
          <w:sz w:val="22"/>
          <w:szCs w:val="22"/>
          <w:lang w:val="nl-NL"/>
        </w:rPr>
      </w:pPr>
    </w:p>
    <w:p w:rsidR="00B63010" w:rsidRDefault="00B63010" w:rsidP="00BB189F">
      <w:pPr>
        <w:rPr>
          <w:rFonts w:ascii="Calibri" w:hAnsi="Calibri" w:cs="Calibri"/>
          <w:b/>
          <w:color w:val="632423" w:themeColor="accent2" w:themeShade="80"/>
          <w:sz w:val="22"/>
          <w:szCs w:val="22"/>
          <w:lang w:val="nl-NL"/>
        </w:rPr>
      </w:pPr>
    </w:p>
    <w:p w:rsidR="00BB189F" w:rsidRPr="000157C5" w:rsidRDefault="000157C5" w:rsidP="00BB189F">
      <w:pPr>
        <w:rPr>
          <w:rFonts w:asciiTheme="minorHAnsi" w:hAnsiTheme="minorHAnsi" w:cstheme="minorBidi"/>
          <w:sz w:val="16"/>
          <w:szCs w:val="22"/>
          <w:lang w:val="nl-NL"/>
        </w:rPr>
      </w:pPr>
      <w:r>
        <w:rPr>
          <w:rFonts w:ascii="Calibri" w:hAnsi="Calibri" w:cs="Calibri"/>
          <w:b/>
          <w:bCs/>
          <w:color w:val="800000"/>
          <w:sz w:val="22"/>
          <w:szCs w:val="36"/>
          <w:lang w:val="nl-NL"/>
        </w:rPr>
        <w:lastRenderedPageBreak/>
        <w:t>D</w:t>
      </w:r>
      <w:r w:rsidR="00BB189F" w:rsidRPr="000157C5">
        <w:rPr>
          <w:rFonts w:ascii="Calibri" w:hAnsi="Calibri" w:cs="Calibri"/>
          <w:b/>
          <w:bCs/>
          <w:color w:val="800000"/>
          <w:sz w:val="22"/>
          <w:szCs w:val="36"/>
          <w:lang w:val="nl-NL"/>
        </w:rPr>
        <w:t>oelen van de programma onderdelen</w:t>
      </w:r>
    </w:p>
    <w:p w:rsidR="00BB189F" w:rsidRPr="002734C4" w:rsidRDefault="00BB189F" w:rsidP="00BB189F">
      <w:pPr>
        <w:rPr>
          <w:rFonts w:ascii="Arial" w:hAnsi="Arial" w:cs="Arial"/>
          <w:sz w:val="22"/>
          <w:szCs w:val="22"/>
          <w:lang w:val="nl-NL"/>
        </w:rPr>
      </w:pPr>
      <w:r w:rsidRPr="002734C4">
        <w:rPr>
          <w:rFonts w:ascii="Arial" w:hAnsi="Arial" w:cs="Arial"/>
          <w:sz w:val="22"/>
          <w:szCs w:val="22"/>
          <w:lang w:val="nl-NL"/>
        </w:rPr>
        <w:t xml:space="preserve">Dag 1: </w:t>
      </w:r>
    </w:p>
    <w:p w:rsidR="00BB189F" w:rsidRPr="002734C4" w:rsidRDefault="00BB189F" w:rsidP="00BB189F">
      <w:pPr>
        <w:pStyle w:val="ListParagraph"/>
        <w:numPr>
          <w:ilvl w:val="0"/>
          <w:numId w:val="5"/>
        </w:numPr>
        <w:rPr>
          <w:rFonts w:ascii="Arial" w:hAnsi="Arial" w:cs="Arial"/>
          <w:sz w:val="22"/>
          <w:szCs w:val="22"/>
          <w:lang w:val="nl-NL"/>
        </w:rPr>
      </w:pPr>
      <w:r w:rsidRPr="002734C4">
        <w:rPr>
          <w:rFonts w:ascii="Arial" w:hAnsi="Arial" w:cs="Arial"/>
          <w:sz w:val="22"/>
          <w:szCs w:val="22"/>
          <w:lang w:val="nl-NL"/>
        </w:rPr>
        <w:t xml:space="preserve">Kennismaken met de methode biofeedback, inzicht verkrijgen in de toepassingen, het werkingsmechanisme, de basisregels en effectiviteit van biofeedback. </w:t>
      </w:r>
    </w:p>
    <w:p w:rsidR="00BB189F" w:rsidRPr="002734C4" w:rsidRDefault="00BB189F" w:rsidP="00BB189F">
      <w:pPr>
        <w:pStyle w:val="ListParagraph"/>
        <w:numPr>
          <w:ilvl w:val="0"/>
          <w:numId w:val="5"/>
        </w:numPr>
        <w:rPr>
          <w:rFonts w:ascii="Arial" w:hAnsi="Arial" w:cs="Arial"/>
          <w:sz w:val="22"/>
          <w:szCs w:val="22"/>
          <w:lang w:val="nl-NL"/>
        </w:rPr>
      </w:pPr>
      <w:r w:rsidRPr="002734C4">
        <w:rPr>
          <w:rFonts w:ascii="Arial" w:hAnsi="Arial" w:cs="Arial"/>
          <w:sz w:val="22"/>
          <w:szCs w:val="22"/>
          <w:lang w:val="nl-NL"/>
        </w:rPr>
        <w:t xml:space="preserve">Bekend raken met het meten van </w:t>
      </w:r>
      <w:r w:rsidR="000157C5">
        <w:rPr>
          <w:rFonts w:ascii="Arial" w:hAnsi="Arial" w:cs="Arial"/>
          <w:sz w:val="22"/>
          <w:szCs w:val="22"/>
          <w:lang w:val="nl-NL"/>
        </w:rPr>
        <w:t>spierspanning via theorie, casuï</w:t>
      </w:r>
      <w:r w:rsidRPr="002734C4">
        <w:rPr>
          <w:rFonts w:ascii="Arial" w:hAnsi="Arial" w:cs="Arial"/>
          <w:sz w:val="22"/>
          <w:szCs w:val="22"/>
          <w:lang w:val="nl-NL"/>
        </w:rPr>
        <w:t>stiek en praktijk*</w:t>
      </w:r>
    </w:p>
    <w:p w:rsidR="00BB189F" w:rsidRPr="002734C4" w:rsidRDefault="00BB189F" w:rsidP="00BB189F">
      <w:pPr>
        <w:pStyle w:val="ListParagraph"/>
        <w:numPr>
          <w:ilvl w:val="0"/>
          <w:numId w:val="6"/>
        </w:numPr>
        <w:rPr>
          <w:rFonts w:ascii="Arial" w:hAnsi="Arial" w:cs="Arial"/>
          <w:sz w:val="22"/>
          <w:szCs w:val="22"/>
          <w:lang w:val="nl-NL"/>
        </w:rPr>
      </w:pPr>
      <w:r w:rsidRPr="002734C4">
        <w:rPr>
          <w:rFonts w:ascii="Arial" w:hAnsi="Arial" w:cs="Arial"/>
          <w:sz w:val="22"/>
          <w:szCs w:val="22"/>
          <w:lang w:val="nl-NL"/>
        </w:rPr>
        <w:t>Bekend raken met het meten van ha</w:t>
      </w:r>
      <w:r w:rsidR="000157C5">
        <w:rPr>
          <w:rFonts w:ascii="Arial" w:hAnsi="Arial" w:cs="Arial"/>
          <w:sz w:val="22"/>
          <w:szCs w:val="22"/>
          <w:lang w:val="nl-NL"/>
        </w:rPr>
        <w:t>ndtemperatuur via theorie, casuï</w:t>
      </w:r>
      <w:r w:rsidRPr="002734C4">
        <w:rPr>
          <w:rFonts w:ascii="Arial" w:hAnsi="Arial" w:cs="Arial"/>
          <w:sz w:val="22"/>
          <w:szCs w:val="22"/>
          <w:lang w:val="nl-NL"/>
        </w:rPr>
        <w:t>stiek en praktijk*</w:t>
      </w:r>
    </w:p>
    <w:p w:rsidR="00BB189F" w:rsidRPr="002734C4" w:rsidRDefault="00BB189F" w:rsidP="00BB189F">
      <w:pPr>
        <w:pStyle w:val="ListParagraph"/>
        <w:numPr>
          <w:ilvl w:val="0"/>
          <w:numId w:val="6"/>
        </w:numPr>
        <w:rPr>
          <w:rFonts w:ascii="Arial" w:hAnsi="Arial" w:cs="Arial"/>
          <w:sz w:val="22"/>
          <w:szCs w:val="22"/>
          <w:lang w:val="nl-NL"/>
        </w:rPr>
      </w:pPr>
      <w:r w:rsidRPr="002734C4">
        <w:rPr>
          <w:rFonts w:ascii="Arial" w:hAnsi="Arial" w:cs="Arial"/>
          <w:sz w:val="22"/>
          <w:szCs w:val="22"/>
          <w:lang w:val="nl-NL"/>
        </w:rPr>
        <w:t xml:space="preserve">In de huiswerkopdracht wordt bewustwording en regulatie van handtemperatuur aangeleerd. </w:t>
      </w:r>
    </w:p>
    <w:p w:rsidR="00BB189F" w:rsidRPr="002734C4" w:rsidRDefault="00BB189F" w:rsidP="00BB189F">
      <w:pPr>
        <w:rPr>
          <w:rFonts w:ascii="Arial" w:hAnsi="Arial" w:cs="Arial"/>
          <w:sz w:val="22"/>
          <w:szCs w:val="22"/>
          <w:lang w:val="nl-NL"/>
        </w:rPr>
      </w:pPr>
    </w:p>
    <w:p w:rsidR="00BB189F" w:rsidRPr="002734C4" w:rsidRDefault="00BB189F" w:rsidP="00BB189F">
      <w:pPr>
        <w:rPr>
          <w:rFonts w:ascii="Arial" w:hAnsi="Arial" w:cs="Arial"/>
          <w:sz w:val="22"/>
          <w:szCs w:val="22"/>
          <w:lang w:val="nl-NL"/>
        </w:rPr>
      </w:pPr>
      <w:r w:rsidRPr="002734C4">
        <w:rPr>
          <w:rFonts w:ascii="Arial" w:hAnsi="Arial" w:cs="Arial"/>
          <w:sz w:val="22"/>
          <w:szCs w:val="22"/>
          <w:lang w:val="nl-NL"/>
        </w:rPr>
        <w:t xml:space="preserve">*) Tijdens de praktijkopdracht leert de deelnemer de sensoren aansluiten, een meting doen, de meting analyseren en interpreteren. </w:t>
      </w:r>
    </w:p>
    <w:p w:rsidR="00BB189F" w:rsidRPr="002734C4" w:rsidRDefault="00BB189F" w:rsidP="00BB189F">
      <w:pPr>
        <w:rPr>
          <w:rFonts w:ascii="Arial" w:hAnsi="Arial" w:cs="Arial"/>
          <w:sz w:val="22"/>
          <w:szCs w:val="22"/>
          <w:lang w:val="nl-NL"/>
        </w:rPr>
      </w:pPr>
    </w:p>
    <w:p w:rsidR="00BB189F" w:rsidRPr="002734C4" w:rsidRDefault="00BB189F" w:rsidP="00BB189F">
      <w:pPr>
        <w:rPr>
          <w:rFonts w:ascii="Arial" w:hAnsi="Arial" w:cs="Arial"/>
          <w:sz w:val="22"/>
          <w:szCs w:val="22"/>
          <w:lang w:val="nl-NL"/>
        </w:rPr>
      </w:pPr>
      <w:r w:rsidRPr="002734C4">
        <w:rPr>
          <w:rFonts w:ascii="Arial" w:hAnsi="Arial" w:cs="Arial"/>
          <w:sz w:val="22"/>
          <w:szCs w:val="22"/>
          <w:lang w:val="nl-NL"/>
        </w:rPr>
        <w:t xml:space="preserve">Dag 2 </w:t>
      </w:r>
    </w:p>
    <w:p w:rsidR="00BB189F" w:rsidRPr="002734C4" w:rsidRDefault="00BB189F" w:rsidP="00BB189F">
      <w:pPr>
        <w:pStyle w:val="ListParagraph"/>
        <w:numPr>
          <w:ilvl w:val="0"/>
          <w:numId w:val="7"/>
        </w:numPr>
        <w:rPr>
          <w:rFonts w:ascii="Arial" w:hAnsi="Arial" w:cs="Arial"/>
          <w:sz w:val="22"/>
          <w:szCs w:val="22"/>
          <w:lang w:val="nl-NL"/>
        </w:rPr>
      </w:pPr>
      <w:r w:rsidRPr="002734C4">
        <w:rPr>
          <w:rFonts w:ascii="Arial" w:hAnsi="Arial" w:cs="Arial"/>
          <w:sz w:val="22"/>
          <w:szCs w:val="22"/>
          <w:lang w:val="nl-NL"/>
        </w:rPr>
        <w:t>Bekend raken met het meten v</w:t>
      </w:r>
      <w:r w:rsidR="00B63010">
        <w:rPr>
          <w:rFonts w:ascii="Arial" w:hAnsi="Arial" w:cs="Arial"/>
          <w:sz w:val="22"/>
          <w:szCs w:val="22"/>
          <w:lang w:val="nl-NL"/>
        </w:rPr>
        <w:t>an ademhaling via theorie, casuï</w:t>
      </w:r>
      <w:r w:rsidRPr="002734C4">
        <w:rPr>
          <w:rFonts w:ascii="Arial" w:hAnsi="Arial" w:cs="Arial"/>
          <w:sz w:val="22"/>
          <w:szCs w:val="22"/>
          <w:lang w:val="nl-NL"/>
        </w:rPr>
        <w:t>stiek en praktijk*</w:t>
      </w:r>
    </w:p>
    <w:p w:rsidR="00BB189F" w:rsidRPr="002734C4" w:rsidRDefault="00BB189F" w:rsidP="00BB189F">
      <w:pPr>
        <w:pStyle w:val="ListParagraph"/>
        <w:numPr>
          <w:ilvl w:val="0"/>
          <w:numId w:val="7"/>
        </w:numPr>
        <w:rPr>
          <w:rFonts w:ascii="Arial" w:hAnsi="Arial" w:cs="Arial"/>
          <w:sz w:val="22"/>
          <w:szCs w:val="22"/>
          <w:lang w:val="nl-NL"/>
        </w:rPr>
      </w:pPr>
      <w:r w:rsidRPr="002734C4">
        <w:rPr>
          <w:rFonts w:ascii="Arial" w:hAnsi="Arial" w:cs="Arial"/>
          <w:sz w:val="22"/>
          <w:szCs w:val="22"/>
          <w:lang w:val="nl-NL"/>
        </w:rPr>
        <w:t>Het leren herkennen van een dysfu</w:t>
      </w:r>
      <w:r w:rsidR="00B63010">
        <w:rPr>
          <w:rFonts w:ascii="Arial" w:hAnsi="Arial" w:cs="Arial"/>
          <w:sz w:val="22"/>
          <w:szCs w:val="22"/>
          <w:lang w:val="nl-NL"/>
        </w:rPr>
        <w:t>n</w:t>
      </w:r>
      <w:r w:rsidRPr="002734C4">
        <w:rPr>
          <w:rFonts w:ascii="Arial" w:hAnsi="Arial" w:cs="Arial"/>
          <w:sz w:val="22"/>
          <w:szCs w:val="22"/>
          <w:lang w:val="nl-NL"/>
        </w:rPr>
        <w:t xml:space="preserve">ctioneel adempatroon en van hyperventilatie </w:t>
      </w:r>
    </w:p>
    <w:p w:rsidR="00BB189F" w:rsidRPr="002734C4" w:rsidRDefault="00BB189F" w:rsidP="00BB189F">
      <w:pPr>
        <w:pStyle w:val="ListParagraph"/>
        <w:numPr>
          <w:ilvl w:val="0"/>
          <w:numId w:val="8"/>
        </w:numPr>
        <w:rPr>
          <w:rFonts w:ascii="Arial" w:hAnsi="Arial" w:cs="Arial"/>
          <w:sz w:val="22"/>
          <w:szCs w:val="22"/>
          <w:lang w:val="nl-NL"/>
        </w:rPr>
      </w:pPr>
      <w:r w:rsidRPr="002734C4">
        <w:rPr>
          <w:rFonts w:ascii="Arial" w:hAnsi="Arial" w:cs="Arial"/>
          <w:sz w:val="22"/>
          <w:szCs w:val="22"/>
          <w:lang w:val="nl-NL"/>
        </w:rPr>
        <w:t>Bekend raken met het meten</w:t>
      </w:r>
      <w:r w:rsidR="00B63010">
        <w:rPr>
          <w:rFonts w:ascii="Arial" w:hAnsi="Arial" w:cs="Arial"/>
          <w:sz w:val="22"/>
          <w:szCs w:val="22"/>
          <w:lang w:val="nl-NL"/>
        </w:rPr>
        <w:t xml:space="preserve"> van hartslag via theorie, casuï</w:t>
      </w:r>
      <w:r w:rsidRPr="002734C4">
        <w:rPr>
          <w:rFonts w:ascii="Arial" w:hAnsi="Arial" w:cs="Arial"/>
          <w:sz w:val="22"/>
          <w:szCs w:val="22"/>
          <w:lang w:val="nl-NL"/>
        </w:rPr>
        <w:t>stiek en praktijk*</w:t>
      </w:r>
    </w:p>
    <w:p w:rsidR="00BB189F" w:rsidRPr="002734C4" w:rsidRDefault="00BB189F" w:rsidP="00BB189F">
      <w:pPr>
        <w:pStyle w:val="ListParagraph"/>
        <w:numPr>
          <w:ilvl w:val="0"/>
          <w:numId w:val="8"/>
        </w:numPr>
        <w:rPr>
          <w:rFonts w:ascii="Arial" w:hAnsi="Arial" w:cs="Arial"/>
          <w:sz w:val="22"/>
          <w:szCs w:val="22"/>
          <w:lang w:val="nl-NL"/>
        </w:rPr>
      </w:pPr>
      <w:r w:rsidRPr="002734C4">
        <w:rPr>
          <w:rFonts w:ascii="Arial" w:hAnsi="Arial" w:cs="Arial"/>
          <w:sz w:val="22"/>
          <w:szCs w:val="22"/>
          <w:lang w:val="nl-NL"/>
        </w:rPr>
        <w:t xml:space="preserve">In de huiswerkopdracht wordt </w:t>
      </w:r>
      <w:r>
        <w:rPr>
          <w:rFonts w:ascii="Arial" w:hAnsi="Arial" w:cs="Arial"/>
          <w:sz w:val="22"/>
          <w:szCs w:val="22"/>
          <w:lang w:val="nl-NL"/>
        </w:rPr>
        <w:t xml:space="preserve">het geven van ademinstructies </w:t>
      </w:r>
      <w:r w:rsidRPr="002734C4">
        <w:rPr>
          <w:rFonts w:ascii="Arial" w:hAnsi="Arial" w:cs="Arial"/>
          <w:sz w:val="22"/>
          <w:szCs w:val="22"/>
          <w:lang w:val="nl-NL"/>
        </w:rPr>
        <w:t xml:space="preserve">geleerd. </w:t>
      </w:r>
    </w:p>
    <w:p w:rsidR="00BB189F" w:rsidRPr="002734C4" w:rsidRDefault="00BB189F" w:rsidP="00BB189F">
      <w:pPr>
        <w:rPr>
          <w:rFonts w:ascii="Arial" w:hAnsi="Arial" w:cs="Arial"/>
          <w:sz w:val="22"/>
          <w:szCs w:val="22"/>
          <w:lang w:val="nl-NL"/>
        </w:rPr>
      </w:pPr>
    </w:p>
    <w:p w:rsidR="00BB189F" w:rsidRPr="002734C4" w:rsidRDefault="00BB189F" w:rsidP="00BB189F">
      <w:pPr>
        <w:rPr>
          <w:rFonts w:ascii="Arial" w:hAnsi="Arial" w:cs="Arial"/>
          <w:sz w:val="22"/>
          <w:szCs w:val="22"/>
          <w:lang w:val="nl-NL"/>
        </w:rPr>
      </w:pPr>
      <w:r w:rsidRPr="002734C4">
        <w:rPr>
          <w:rFonts w:ascii="Arial" w:hAnsi="Arial" w:cs="Arial"/>
          <w:sz w:val="22"/>
          <w:szCs w:val="22"/>
          <w:lang w:val="nl-NL"/>
        </w:rPr>
        <w:t xml:space="preserve">*) Tijdens de praktijkopdracht leert de deelnemer de sensoren aansluiten, een meting doen, de meting analyseren en interpreteren. </w:t>
      </w:r>
    </w:p>
    <w:p w:rsidR="00BB189F" w:rsidRPr="002734C4" w:rsidRDefault="00BB189F" w:rsidP="00BB189F">
      <w:pPr>
        <w:rPr>
          <w:rFonts w:ascii="Arial" w:hAnsi="Arial" w:cs="Arial"/>
          <w:sz w:val="22"/>
          <w:szCs w:val="22"/>
          <w:lang w:val="nl-NL"/>
        </w:rPr>
      </w:pPr>
    </w:p>
    <w:p w:rsidR="00BB189F" w:rsidRPr="002734C4" w:rsidRDefault="00BB189F" w:rsidP="00BB189F">
      <w:pPr>
        <w:rPr>
          <w:rFonts w:ascii="Arial" w:hAnsi="Arial" w:cs="Arial"/>
          <w:sz w:val="22"/>
          <w:szCs w:val="22"/>
          <w:lang w:val="nl-NL"/>
        </w:rPr>
      </w:pPr>
      <w:r w:rsidRPr="002734C4">
        <w:rPr>
          <w:rFonts w:ascii="Arial" w:hAnsi="Arial" w:cs="Arial"/>
          <w:sz w:val="22"/>
          <w:szCs w:val="22"/>
          <w:lang w:val="nl-NL"/>
        </w:rPr>
        <w:t xml:space="preserve">Dag 3 </w:t>
      </w:r>
    </w:p>
    <w:p w:rsidR="00BB189F" w:rsidRPr="002734C4" w:rsidRDefault="00BB189F" w:rsidP="00BB189F">
      <w:pPr>
        <w:pStyle w:val="ListParagraph"/>
        <w:numPr>
          <w:ilvl w:val="0"/>
          <w:numId w:val="9"/>
        </w:numPr>
        <w:rPr>
          <w:rFonts w:ascii="Arial" w:hAnsi="Arial" w:cs="Arial"/>
          <w:sz w:val="22"/>
          <w:szCs w:val="22"/>
          <w:lang w:val="nl-NL"/>
        </w:rPr>
      </w:pPr>
      <w:r w:rsidRPr="002734C4">
        <w:rPr>
          <w:rFonts w:ascii="Arial" w:hAnsi="Arial" w:cs="Arial"/>
          <w:sz w:val="22"/>
          <w:szCs w:val="22"/>
          <w:lang w:val="nl-NL"/>
        </w:rPr>
        <w:t xml:space="preserve">Bekend raken met het meten van </w:t>
      </w:r>
      <w:r>
        <w:rPr>
          <w:rFonts w:ascii="Arial" w:hAnsi="Arial" w:cs="Arial"/>
          <w:sz w:val="22"/>
          <w:szCs w:val="22"/>
          <w:lang w:val="nl-NL"/>
        </w:rPr>
        <w:t>huidgeleiding</w:t>
      </w:r>
      <w:r w:rsidR="0062265E">
        <w:rPr>
          <w:rFonts w:ascii="Arial" w:hAnsi="Arial" w:cs="Arial"/>
          <w:sz w:val="22"/>
          <w:szCs w:val="22"/>
          <w:lang w:val="nl-NL"/>
        </w:rPr>
        <w:t xml:space="preserve"> via theorie, casuï</w:t>
      </w:r>
      <w:r w:rsidRPr="002734C4">
        <w:rPr>
          <w:rFonts w:ascii="Arial" w:hAnsi="Arial" w:cs="Arial"/>
          <w:sz w:val="22"/>
          <w:szCs w:val="22"/>
          <w:lang w:val="nl-NL"/>
        </w:rPr>
        <w:t>stiek en praktijk*</w:t>
      </w:r>
    </w:p>
    <w:p w:rsidR="00BB189F" w:rsidRPr="002734C4" w:rsidRDefault="00BB189F" w:rsidP="00BB189F">
      <w:pPr>
        <w:pStyle w:val="ListParagraph"/>
        <w:numPr>
          <w:ilvl w:val="0"/>
          <w:numId w:val="9"/>
        </w:numPr>
        <w:rPr>
          <w:rFonts w:ascii="Arial" w:hAnsi="Arial" w:cs="Arial"/>
          <w:sz w:val="22"/>
          <w:szCs w:val="22"/>
          <w:lang w:val="nl-NL"/>
        </w:rPr>
      </w:pPr>
      <w:r w:rsidRPr="002734C4">
        <w:rPr>
          <w:rFonts w:ascii="Arial" w:hAnsi="Arial" w:cs="Arial"/>
          <w:sz w:val="22"/>
          <w:szCs w:val="22"/>
          <w:lang w:val="nl-NL"/>
        </w:rPr>
        <w:t xml:space="preserve">Het biofeedback stressprofiel leren toepassen als diagnostisch middel, dysfunctionele patronen van reageren op stress of onvermogen om te ontspannen leren herkennen.  </w:t>
      </w:r>
    </w:p>
    <w:p w:rsidR="00BB189F" w:rsidRDefault="0062265E" w:rsidP="00BB189F">
      <w:pPr>
        <w:pStyle w:val="ListParagraph"/>
        <w:numPr>
          <w:ilvl w:val="0"/>
          <w:numId w:val="9"/>
        </w:numPr>
        <w:rPr>
          <w:rFonts w:ascii="Arial" w:hAnsi="Arial" w:cs="Arial"/>
          <w:sz w:val="22"/>
          <w:szCs w:val="22"/>
          <w:lang w:val="nl-NL"/>
        </w:rPr>
      </w:pPr>
      <w:r>
        <w:rPr>
          <w:rFonts w:ascii="Arial" w:hAnsi="Arial" w:cs="Arial"/>
          <w:sz w:val="22"/>
          <w:szCs w:val="22"/>
          <w:lang w:val="nl-NL"/>
        </w:rPr>
        <w:t>Praktijkopdracht</w:t>
      </w:r>
      <w:r w:rsidR="00BB189F" w:rsidRPr="006D2825">
        <w:rPr>
          <w:rFonts w:ascii="Arial" w:hAnsi="Arial" w:cs="Arial"/>
          <w:sz w:val="22"/>
          <w:szCs w:val="22"/>
          <w:lang w:val="nl-NL"/>
        </w:rPr>
        <w:t xml:space="preserve"> afname stressprofiel</w:t>
      </w:r>
      <w:r w:rsidR="00BB189F">
        <w:rPr>
          <w:rFonts w:ascii="Arial" w:hAnsi="Arial" w:cs="Arial"/>
          <w:sz w:val="22"/>
          <w:szCs w:val="22"/>
          <w:lang w:val="nl-NL"/>
        </w:rPr>
        <w:t>*</w:t>
      </w:r>
    </w:p>
    <w:p w:rsidR="00BB189F" w:rsidRDefault="00BB189F" w:rsidP="00BB189F">
      <w:pPr>
        <w:pStyle w:val="ListParagraph"/>
        <w:numPr>
          <w:ilvl w:val="0"/>
          <w:numId w:val="9"/>
        </w:numPr>
        <w:rPr>
          <w:rFonts w:ascii="Arial" w:hAnsi="Arial" w:cs="Arial"/>
          <w:sz w:val="22"/>
          <w:szCs w:val="22"/>
          <w:lang w:val="nl-NL"/>
        </w:rPr>
      </w:pPr>
      <w:r>
        <w:rPr>
          <w:rFonts w:ascii="Arial" w:hAnsi="Arial" w:cs="Arial"/>
          <w:sz w:val="22"/>
          <w:szCs w:val="22"/>
          <w:lang w:val="nl-NL"/>
        </w:rPr>
        <w:t xml:space="preserve">Biofeedback training: van assessment naar een behandelplan: </w:t>
      </w:r>
      <w:r w:rsidRPr="006D2825">
        <w:rPr>
          <w:rFonts w:ascii="Arial" w:hAnsi="Arial" w:cs="Arial"/>
          <w:sz w:val="22"/>
          <w:szCs w:val="22"/>
          <w:lang w:val="nl-NL"/>
        </w:rPr>
        <w:t>i</w:t>
      </w:r>
      <w:r w:rsidR="0062265E">
        <w:rPr>
          <w:rFonts w:ascii="Arial" w:hAnsi="Arial" w:cs="Arial"/>
          <w:sz w:val="22"/>
          <w:szCs w:val="22"/>
          <w:lang w:val="nl-NL"/>
        </w:rPr>
        <w:t>llustratie aan de hand van casuï</w:t>
      </w:r>
      <w:bookmarkStart w:id="0" w:name="_GoBack"/>
      <w:bookmarkEnd w:id="0"/>
      <w:r w:rsidRPr="006D2825">
        <w:rPr>
          <w:rFonts w:ascii="Arial" w:hAnsi="Arial" w:cs="Arial"/>
          <w:sz w:val="22"/>
          <w:szCs w:val="22"/>
          <w:lang w:val="nl-NL"/>
        </w:rPr>
        <w:t xml:space="preserve">stiek. </w:t>
      </w:r>
    </w:p>
    <w:p w:rsidR="00BB189F" w:rsidRPr="006D2825" w:rsidRDefault="00BB189F" w:rsidP="00BB189F">
      <w:pPr>
        <w:pStyle w:val="ListParagraph"/>
        <w:rPr>
          <w:rFonts w:ascii="Arial" w:hAnsi="Arial" w:cs="Arial"/>
          <w:sz w:val="22"/>
          <w:szCs w:val="22"/>
          <w:lang w:val="nl-NL"/>
        </w:rPr>
      </w:pPr>
    </w:p>
    <w:p w:rsidR="00BB189F" w:rsidRDefault="00BB189F" w:rsidP="00BB189F">
      <w:pPr>
        <w:rPr>
          <w:rFonts w:ascii="Arial" w:hAnsi="Arial" w:cs="Arial"/>
          <w:sz w:val="22"/>
          <w:szCs w:val="22"/>
          <w:lang w:val="nl-NL"/>
        </w:rPr>
      </w:pPr>
      <w:r w:rsidRPr="002734C4">
        <w:rPr>
          <w:rFonts w:ascii="Arial" w:hAnsi="Arial" w:cs="Arial"/>
          <w:sz w:val="22"/>
          <w:szCs w:val="22"/>
          <w:lang w:val="nl-NL"/>
        </w:rPr>
        <w:t xml:space="preserve">*) Tijdens de praktijkopdracht leert de deelnemer de sensoren aansluiten, een meting doen, de meting analyseren en interpreteren. </w:t>
      </w:r>
    </w:p>
    <w:p w:rsidR="000157C5" w:rsidRPr="002734C4" w:rsidRDefault="000157C5" w:rsidP="00BB189F">
      <w:pPr>
        <w:rPr>
          <w:rFonts w:ascii="Arial" w:hAnsi="Arial" w:cs="Arial"/>
          <w:sz w:val="22"/>
          <w:szCs w:val="22"/>
          <w:lang w:val="nl-NL"/>
        </w:rPr>
      </w:pPr>
    </w:p>
    <w:p w:rsidR="00BB189F" w:rsidRPr="002734C4" w:rsidRDefault="00BB189F" w:rsidP="00BB189F">
      <w:pPr>
        <w:rPr>
          <w:rFonts w:ascii="Arial" w:hAnsi="Arial" w:cs="Arial"/>
          <w:sz w:val="22"/>
          <w:szCs w:val="22"/>
          <w:u w:val="single"/>
          <w:lang w:val="nl-NL"/>
        </w:rPr>
      </w:pPr>
      <w:r w:rsidRPr="002734C4">
        <w:rPr>
          <w:rFonts w:ascii="Arial" w:hAnsi="Arial" w:cs="Arial"/>
          <w:sz w:val="22"/>
          <w:szCs w:val="22"/>
          <w:u w:val="single"/>
          <w:lang w:val="nl-NL"/>
        </w:rPr>
        <w:t>Einddoel</w:t>
      </w:r>
    </w:p>
    <w:p w:rsidR="00BB189F" w:rsidRDefault="00BB189F" w:rsidP="000157C5">
      <w:pPr>
        <w:spacing w:after="160" w:line="259" w:lineRule="auto"/>
        <w:rPr>
          <w:rFonts w:ascii="Arial" w:hAnsi="Arial" w:cs="Arial"/>
          <w:lang w:val="nl-NL"/>
        </w:rPr>
      </w:pPr>
      <w:r w:rsidRPr="002734C4">
        <w:rPr>
          <w:rFonts w:ascii="Arial" w:hAnsi="Arial" w:cs="Arial"/>
          <w:sz w:val="22"/>
          <w:szCs w:val="22"/>
          <w:lang w:val="nl-NL"/>
        </w:rPr>
        <w:t xml:space="preserve">Aan het einde van de cursus in de deelnemer in staat om dysfunctionele patronen in de spierspanning, huidgeleiding, handtemperatuur, ademhaling en hartslag te herkennen, uit te leggen aan de cliënt en te behandelen via gedragsmatige adviezen, biofeedback training </w:t>
      </w:r>
      <w:r>
        <w:rPr>
          <w:rFonts w:ascii="Arial" w:hAnsi="Arial" w:cs="Arial"/>
          <w:lang w:val="nl-NL"/>
        </w:rPr>
        <w:t>en lichaamsgerichte oefeningen.</w:t>
      </w:r>
    </w:p>
    <w:p w:rsidR="006B74C9" w:rsidRPr="008D2D9A" w:rsidRDefault="006B74C9" w:rsidP="006B74C9">
      <w:pPr>
        <w:rPr>
          <w:rFonts w:ascii="Calibri" w:hAnsi="Calibri" w:cs="Calibri"/>
          <w:b/>
          <w:color w:val="632423" w:themeColor="accent2" w:themeShade="80"/>
          <w:sz w:val="22"/>
          <w:szCs w:val="22"/>
          <w:lang w:val="nl-NL"/>
        </w:rPr>
      </w:pPr>
      <w:r w:rsidRPr="008D2D9A">
        <w:rPr>
          <w:rFonts w:ascii="Calibri" w:hAnsi="Calibri" w:cs="Calibri"/>
          <w:b/>
          <w:color w:val="632423" w:themeColor="accent2" w:themeShade="80"/>
          <w:sz w:val="22"/>
          <w:szCs w:val="22"/>
          <w:lang w:val="nl-NL"/>
        </w:rPr>
        <w:t xml:space="preserve">Inschrijving </w:t>
      </w:r>
    </w:p>
    <w:p w:rsidR="006B74C9" w:rsidRDefault="006B74C9" w:rsidP="006B74C9">
      <w:pPr>
        <w:rPr>
          <w:rFonts w:ascii="Calibri" w:hAnsi="Calibri" w:cs="Calibri"/>
          <w:sz w:val="22"/>
          <w:szCs w:val="22"/>
          <w:lang w:val="nl-NL"/>
        </w:rPr>
      </w:pPr>
      <w:r>
        <w:rPr>
          <w:rFonts w:ascii="Calibri" w:hAnsi="Calibri" w:cs="Calibri"/>
          <w:sz w:val="22"/>
          <w:szCs w:val="22"/>
          <w:lang w:val="nl-NL"/>
        </w:rPr>
        <w:t>Via onderstaande link</w:t>
      </w:r>
    </w:p>
    <w:p w:rsidR="006B74C9" w:rsidRPr="006B74C9" w:rsidRDefault="006B74C9" w:rsidP="006B74C9">
      <w:pPr>
        <w:rPr>
          <w:rFonts w:ascii="Calibri" w:hAnsi="Calibri" w:cs="Calibri"/>
          <w:sz w:val="22"/>
          <w:szCs w:val="22"/>
          <w:lang w:val="nl-NL"/>
        </w:rPr>
      </w:pPr>
    </w:p>
    <w:p w:rsidR="006B74C9" w:rsidRPr="000157C5" w:rsidRDefault="006B74C9" w:rsidP="006B74C9">
      <w:pPr>
        <w:rPr>
          <w:rFonts w:ascii="Calibri" w:hAnsi="Calibri" w:cs="Calibri"/>
          <w:b/>
          <w:color w:val="632423" w:themeColor="accent2" w:themeShade="80"/>
          <w:sz w:val="22"/>
          <w:szCs w:val="22"/>
          <w:lang w:val="nl-NL"/>
        </w:rPr>
      </w:pPr>
      <w:r>
        <w:rPr>
          <w:rFonts w:ascii="Calibri" w:hAnsi="Calibri" w:cs="Calibri"/>
          <w:b/>
          <w:color w:val="632423" w:themeColor="accent2" w:themeShade="80"/>
          <w:sz w:val="22"/>
          <w:szCs w:val="22"/>
          <w:lang w:val="nl-NL"/>
        </w:rPr>
        <w:t>Annuleringsvoorwaarden</w:t>
      </w:r>
    </w:p>
    <w:p w:rsidR="006B74C9" w:rsidRDefault="006B74C9" w:rsidP="006B74C9">
      <w:pPr>
        <w:rPr>
          <w:rFonts w:ascii="Calibri" w:hAnsi="Calibri" w:cs="Calibri"/>
          <w:sz w:val="22"/>
          <w:szCs w:val="22"/>
          <w:lang w:val="nl-NL"/>
        </w:rPr>
      </w:pPr>
      <w:r>
        <w:rPr>
          <w:rFonts w:ascii="Calibri" w:hAnsi="Calibri" w:cs="Calibri"/>
          <w:sz w:val="22"/>
          <w:szCs w:val="22"/>
          <w:lang w:val="nl-NL"/>
        </w:rPr>
        <w:t>1.</w:t>
      </w:r>
      <w:r w:rsidRPr="000157C5">
        <w:rPr>
          <w:rFonts w:ascii="Arial" w:hAnsi="Arial" w:cs="Arial"/>
          <w:color w:val="333333"/>
          <w:sz w:val="20"/>
          <w:lang w:val="nl-BE"/>
        </w:rPr>
        <w:t xml:space="preserve"> Annulering met recht op volledige vergoeding is mogelijk tot 14 kalenderdagen vóór de start van de opleiding.</w:t>
      </w:r>
      <w:r>
        <w:rPr>
          <w:rFonts w:ascii="Arial" w:hAnsi="Arial" w:cs="Arial"/>
          <w:color w:val="333333"/>
          <w:sz w:val="20"/>
          <w:lang w:val="nl-BE"/>
        </w:rPr>
        <w:br/>
      </w:r>
      <w:r w:rsidRPr="000157C5">
        <w:rPr>
          <w:rFonts w:ascii="Arial" w:hAnsi="Arial" w:cs="Arial"/>
          <w:color w:val="333333"/>
          <w:sz w:val="20"/>
          <w:lang w:val="nl-BE"/>
        </w:rPr>
        <w:t>2. Bij annulering binnen 14 kalenderdagen vóór de start van de cursus moet er 50% van het inschrijvingsgeld betaald worden.</w:t>
      </w:r>
    </w:p>
    <w:p w:rsidR="006B74C9" w:rsidRPr="000157C5" w:rsidRDefault="006B74C9" w:rsidP="006B74C9">
      <w:pPr>
        <w:pStyle w:val="NormalWeb"/>
        <w:spacing w:before="0" w:beforeAutospacing="0"/>
        <w:rPr>
          <w:rFonts w:ascii="Arial" w:hAnsi="Arial" w:cs="Arial"/>
          <w:color w:val="333333"/>
          <w:sz w:val="20"/>
          <w:lang w:val="nl-BE"/>
        </w:rPr>
      </w:pPr>
      <w:r w:rsidRPr="000157C5">
        <w:rPr>
          <w:rFonts w:ascii="Arial" w:hAnsi="Arial" w:cs="Arial"/>
          <w:color w:val="333333"/>
          <w:sz w:val="20"/>
          <w:lang w:val="nl-BE"/>
        </w:rPr>
        <w:t>3. Bij annulering vanaf de start van de cursus moet het volledige inschrijvingsgeld betaald worden.</w:t>
      </w:r>
      <w:r>
        <w:rPr>
          <w:rFonts w:ascii="Arial" w:hAnsi="Arial" w:cs="Arial"/>
          <w:color w:val="333333"/>
          <w:sz w:val="20"/>
          <w:lang w:val="nl-BE"/>
        </w:rPr>
        <w:br/>
        <w:t>4. Verzoeke</w:t>
      </w:r>
      <w:r w:rsidRPr="000157C5">
        <w:rPr>
          <w:rFonts w:ascii="Arial" w:hAnsi="Arial" w:cs="Arial"/>
          <w:color w:val="333333"/>
          <w:sz w:val="20"/>
          <w:lang w:val="nl-BE"/>
        </w:rPr>
        <w:t>n tot annulaties worden enkel via e-mail naar </w:t>
      </w:r>
      <w:hyperlink r:id="rId8" w:history="1">
        <w:r w:rsidRPr="000157C5">
          <w:rPr>
            <w:rStyle w:val="Hyperlink"/>
            <w:rFonts w:ascii="Arial" w:hAnsi="Arial" w:cs="Arial"/>
            <w:color w:val="089FDF"/>
            <w:sz w:val="20"/>
            <w:lang w:val="nl-BE"/>
          </w:rPr>
          <w:t>permanentevorming.faber@kuleuven.be</w:t>
        </w:r>
      </w:hyperlink>
      <w:r w:rsidRPr="000157C5">
        <w:rPr>
          <w:rFonts w:ascii="Arial" w:hAnsi="Arial" w:cs="Arial"/>
          <w:color w:val="333333"/>
          <w:sz w:val="20"/>
          <w:lang w:val="nl-BE"/>
        </w:rPr>
        <w:t> toegestaan (niet via sociale en/of andere media).</w:t>
      </w:r>
    </w:p>
    <w:p w:rsidR="006B74C9" w:rsidRPr="006B74C9" w:rsidRDefault="006B74C9" w:rsidP="000157C5">
      <w:pPr>
        <w:spacing w:after="160" w:line="259" w:lineRule="auto"/>
        <w:rPr>
          <w:rFonts w:ascii="Arial" w:eastAsiaTheme="minorHAnsi" w:hAnsi="Arial" w:cs="Arial"/>
          <w:sz w:val="22"/>
          <w:szCs w:val="22"/>
          <w:lang w:val="nl-BE"/>
        </w:rPr>
      </w:pPr>
    </w:p>
    <w:sectPr w:rsidR="006B74C9" w:rsidRPr="006B74C9" w:rsidSect="006B74C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6569"/>
    <w:multiLevelType w:val="hybridMultilevel"/>
    <w:tmpl w:val="D9BCC20A"/>
    <w:lvl w:ilvl="0" w:tplc="A1ACD7C2">
      <w:numFmt w:val="bullet"/>
      <w:lvlText w:val="-"/>
      <w:lvlJc w:val="left"/>
      <w:pPr>
        <w:tabs>
          <w:tab w:val="num" w:pos="2520"/>
        </w:tabs>
        <w:ind w:left="2520" w:hanging="360"/>
      </w:pPr>
      <w:rPr>
        <w:rFonts w:ascii="Arial" w:eastAsia="Times New Roman" w:hAnsi="Arial" w:cs="Arial" w:hint="default"/>
      </w:rPr>
    </w:lvl>
    <w:lvl w:ilvl="1" w:tplc="04130003">
      <w:start w:val="1"/>
      <w:numFmt w:val="bullet"/>
      <w:lvlText w:val="o"/>
      <w:lvlJc w:val="left"/>
      <w:pPr>
        <w:tabs>
          <w:tab w:val="num" w:pos="3240"/>
        </w:tabs>
        <w:ind w:left="3240" w:hanging="360"/>
      </w:pPr>
      <w:rPr>
        <w:rFonts w:ascii="Courier New" w:hAnsi="Courier New" w:cs="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cs="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cs="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217549FE"/>
    <w:multiLevelType w:val="hybridMultilevel"/>
    <w:tmpl w:val="9A72A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BC0BEC"/>
    <w:multiLevelType w:val="hybridMultilevel"/>
    <w:tmpl w:val="36526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B85A9B"/>
    <w:multiLevelType w:val="multilevel"/>
    <w:tmpl w:val="8948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7526F"/>
    <w:multiLevelType w:val="hybridMultilevel"/>
    <w:tmpl w:val="5072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753965"/>
    <w:multiLevelType w:val="hybridMultilevel"/>
    <w:tmpl w:val="4246E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983638"/>
    <w:multiLevelType w:val="hybridMultilevel"/>
    <w:tmpl w:val="7FB82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4A0637"/>
    <w:multiLevelType w:val="hybridMultilevel"/>
    <w:tmpl w:val="1ABE6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CF491D"/>
    <w:multiLevelType w:val="hybridMultilevel"/>
    <w:tmpl w:val="2BC0B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5"/>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65"/>
    <w:rsid w:val="0000449F"/>
    <w:rsid w:val="000157C5"/>
    <w:rsid w:val="00074D1D"/>
    <w:rsid w:val="00082A0A"/>
    <w:rsid w:val="00095B55"/>
    <w:rsid w:val="000A19A7"/>
    <w:rsid w:val="000E0211"/>
    <w:rsid w:val="00116248"/>
    <w:rsid w:val="00117F72"/>
    <w:rsid w:val="00150A10"/>
    <w:rsid w:val="00152222"/>
    <w:rsid w:val="001943BF"/>
    <w:rsid w:val="001C2EC9"/>
    <w:rsid w:val="001C75CF"/>
    <w:rsid w:val="00237058"/>
    <w:rsid w:val="0026290F"/>
    <w:rsid w:val="00267DFF"/>
    <w:rsid w:val="002B6D6E"/>
    <w:rsid w:val="002C2426"/>
    <w:rsid w:val="002D7F76"/>
    <w:rsid w:val="002E4458"/>
    <w:rsid w:val="003523BA"/>
    <w:rsid w:val="003633E6"/>
    <w:rsid w:val="0037019C"/>
    <w:rsid w:val="00396DDE"/>
    <w:rsid w:val="003971EB"/>
    <w:rsid w:val="003977CB"/>
    <w:rsid w:val="003D47DD"/>
    <w:rsid w:val="00413776"/>
    <w:rsid w:val="00495DD3"/>
    <w:rsid w:val="004A7CEE"/>
    <w:rsid w:val="004A7EF1"/>
    <w:rsid w:val="004B0A06"/>
    <w:rsid w:val="004B19F3"/>
    <w:rsid w:val="004F667A"/>
    <w:rsid w:val="005419F1"/>
    <w:rsid w:val="00591FED"/>
    <w:rsid w:val="005F7E98"/>
    <w:rsid w:val="0062265E"/>
    <w:rsid w:val="006278D6"/>
    <w:rsid w:val="00670810"/>
    <w:rsid w:val="00690228"/>
    <w:rsid w:val="006A203F"/>
    <w:rsid w:val="006B74C9"/>
    <w:rsid w:val="007156B5"/>
    <w:rsid w:val="00736927"/>
    <w:rsid w:val="00764ACA"/>
    <w:rsid w:val="00775F1B"/>
    <w:rsid w:val="00782A4C"/>
    <w:rsid w:val="007C4D6D"/>
    <w:rsid w:val="007C6BCA"/>
    <w:rsid w:val="007D137F"/>
    <w:rsid w:val="007E3C8C"/>
    <w:rsid w:val="00802C17"/>
    <w:rsid w:val="00867AF7"/>
    <w:rsid w:val="008A191D"/>
    <w:rsid w:val="008D2D9A"/>
    <w:rsid w:val="008E63ED"/>
    <w:rsid w:val="00906CDD"/>
    <w:rsid w:val="009211A3"/>
    <w:rsid w:val="00947022"/>
    <w:rsid w:val="00952DCF"/>
    <w:rsid w:val="00992412"/>
    <w:rsid w:val="009F3C15"/>
    <w:rsid w:val="00A403E1"/>
    <w:rsid w:val="00A80DB8"/>
    <w:rsid w:val="00A830CE"/>
    <w:rsid w:val="00A94557"/>
    <w:rsid w:val="00AA0B8A"/>
    <w:rsid w:val="00AE513D"/>
    <w:rsid w:val="00B16201"/>
    <w:rsid w:val="00B2032C"/>
    <w:rsid w:val="00B37219"/>
    <w:rsid w:val="00B63010"/>
    <w:rsid w:val="00B6698C"/>
    <w:rsid w:val="00B74112"/>
    <w:rsid w:val="00BA6578"/>
    <w:rsid w:val="00BB189F"/>
    <w:rsid w:val="00C00F83"/>
    <w:rsid w:val="00C10F8F"/>
    <w:rsid w:val="00C214ED"/>
    <w:rsid w:val="00C27913"/>
    <w:rsid w:val="00C87A8F"/>
    <w:rsid w:val="00CE4365"/>
    <w:rsid w:val="00CE4B70"/>
    <w:rsid w:val="00D939BC"/>
    <w:rsid w:val="00DB189A"/>
    <w:rsid w:val="00E238A1"/>
    <w:rsid w:val="00E363E0"/>
    <w:rsid w:val="00E43142"/>
    <w:rsid w:val="00E853D9"/>
    <w:rsid w:val="00EC2BEA"/>
    <w:rsid w:val="00EC4DA8"/>
    <w:rsid w:val="00EE5E51"/>
    <w:rsid w:val="00F45B10"/>
    <w:rsid w:val="00F752FE"/>
    <w:rsid w:val="00FB49A2"/>
    <w:rsid w:val="00FF2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06EE"/>
  <w15:docId w15:val="{12A40E1A-4DB3-4207-BCEE-20660925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65"/>
    <w:rPr>
      <w:rFonts w:ascii="Times New Roman" w:hAnsi="Times New Roman"/>
      <w:sz w:val="24"/>
      <w:szCs w:val="24"/>
      <w:lang w:val="en-US" w:eastAsia="en-US"/>
    </w:rPr>
  </w:style>
  <w:style w:type="paragraph" w:styleId="Heading1">
    <w:name w:val="heading 1"/>
    <w:basedOn w:val="Normal"/>
    <w:link w:val="Heading1Char"/>
    <w:uiPriority w:val="9"/>
    <w:qFormat/>
    <w:rsid w:val="00074D1D"/>
    <w:pPr>
      <w:spacing w:before="100" w:beforeAutospacing="1" w:after="100" w:afterAutospacing="1" w:line="233" w:lineRule="atLeast"/>
      <w:outlineLvl w:val="0"/>
    </w:pPr>
    <w:rPr>
      <w:b/>
      <w:bCs/>
      <w:color w:val="000000"/>
      <w:kern w:val="36"/>
      <w:sz w:val="23"/>
      <w:szCs w:val="23"/>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D1D"/>
    <w:rPr>
      <w:b/>
      <w:bCs/>
      <w:color w:val="000000"/>
      <w:kern w:val="36"/>
      <w:sz w:val="23"/>
      <w:szCs w:val="23"/>
    </w:rPr>
  </w:style>
  <w:style w:type="character" w:styleId="Emphasis">
    <w:name w:val="Emphasis"/>
    <w:basedOn w:val="DefaultParagraphFont"/>
    <w:uiPriority w:val="20"/>
    <w:qFormat/>
    <w:rsid w:val="00074D1D"/>
    <w:rPr>
      <w:i/>
      <w:iCs/>
    </w:rPr>
  </w:style>
  <w:style w:type="character" w:styleId="Hyperlink">
    <w:name w:val="Hyperlink"/>
    <w:basedOn w:val="DefaultParagraphFont"/>
    <w:rsid w:val="00CE4365"/>
    <w:rPr>
      <w:color w:val="0000FF"/>
      <w:u w:val="single"/>
    </w:rPr>
  </w:style>
  <w:style w:type="character" w:customStyle="1" w:styleId="apple-style-span">
    <w:name w:val="apple-style-span"/>
    <w:basedOn w:val="DefaultParagraphFont"/>
    <w:rsid w:val="00B74112"/>
  </w:style>
  <w:style w:type="paragraph" w:styleId="ListParagraph">
    <w:name w:val="List Paragraph"/>
    <w:basedOn w:val="Normal"/>
    <w:uiPriority w:val="34"/>
    <w:qFormat/>
    <w:rsid w:val="007C6BCA"/>
    <w:pPr>
      <w:ind w:left="720"/>
      <w:contextualSpacing/>
    </w:pPr>
  </w:style>
  <w:style w:type="paragraph" w:styleId="PlainText">
    <w:name w:val="Plain Text"/>
    <w:basedOn w:val="Normal"/>
    <w:link w:val="PlainTextChar"/>
    <w:uiPriority w:val="99"/>
    <w:semiHidden/>
    <w:unhideWhenUsed/>
    <w:rsid w:val="005419F1"/>
    <w:rPr>
      <w:rFonts w:ascii="Consolas" w:eastAsia="Calibri" w:hAnsi="Consolas"/>
      <w:sz w:val="21"/>
      <w:szCs w:val="21"/>
      <w:lang w:val="nl-NL"/>
    </w:rPr>
  </w:style>
  <w:style w:type="character" w:customStyle="1" w:styleId="PlainTextChar">
    <w:name w:val="Plain Text Char"/>
    <w:basedOn w:val="DefaultParagraphFont"/>
    <w:link w:val="PlainText"/>
    <w:uiPriority w:val="99"/>
    <w:semiHidden/>
    <w:rsid w:val="005419F1"/>
    <w:rPr>
      <w:rFonts w:ascii="Consolas" w:eastAsia="Calibri" w:hAnsi="Consolas" w:cs="Times New Roman"/>
      <w:sz w:val="21"/>
      <w:szCs w:val="21"/>
      <w:lang w:eastAsia="en-US"/>
    </w:rPr>
  </w:style>
  <w:style w:type="table" w:styleId="TableGrid">
    <w:name w:val="Table Grid"/>
    <w:basedOn w:val="TableNormal"/>
    <w:uiPriority w:val="59"/>
    <w:rsid w:val="005419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D2D9A"/>
    <w:rPr>
      <w:rFonts w:ascii="Tahoma" w:hAnsi="Tahoma" w:cs="Tahoma"/>
      <w:sz w:val="16"/>
      <w:szCs w:val="16"/>
    </w:rPr>
  </w:style>
  <w:style w:type="character" w:customStyle="1" w:styleId="BalloonTextChar">
    <w:name w:val="Balloon Text Char"/>
    <w:basedOn w:val="DefaultParagraphFont"/>
    <w:link w:val="BalloonText"/>
    <w:uiPriority w:val="99"/>
    <w:semiHidden/>
    <w:rsid w:val="008D2D9A"/>
    <w:rPr>
      <w:rFonts w:ascii="Tahoma" w:hAnsi="Tahoma" w:cs="Tahoma"/>
      <w:sz w:val="16"/>
      <w:szCs w:val="16"/>
      <w:lang w:val="en-US" w:eastAsia="en-US"/>
    </w:rPr>
  </w:style>
  <w:style w:type="character" w:customStyle="1" w:styleId="apple-converted-space">
    <w:name w:val="apple-converted-space"/>
    <w:basedOn w:val="DefaultParagraphFont"/>
    <w:rsid w:val="00EE5E51"/>
  </w:style>
  <w:style w:type="character" w:customStyle="1" w:styleId="UnresolvedMention">
    <w:name w:val="Unresolved Mention"/>
    <w:basedOn w:val="DefaultParagraphFont"/>
    <w:uiPriority w:val="99"/>
    <w:semiHidden/>
    <w:unhideWhenUsed/>
    <w:rsid w:val="00CE4B70"/>
    <w:rPr>
      <w:color w:val="808080"/>
      <w:shd w:val="clear" w:color="auto" w:fill="E6E6E6"/>
    </w:rPr>
  </w:style>
  <w:style w:type="paragraph" w:styleId="NormalWeb">
    <w:name w:val="Normal (Web)"/>
    <w:basedOn w:val="Normal"/>
    <w:uiPriority w:val="99"/>
    <w:unhideWhenUsed/>
    <w:rsid w:val="00BB189F"/>
    <w:pPr>
      <w:spacing w:before="100" w:beforeAutospacing="1" w:after="100" w:afterAutospacing="1"/>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179055015">
      <w:bodyDiv w:val="1"/>
      <w:marLeft w:val="0"/>
      <w:marRight w:val="0"/>
      <w:marTop w:val="0"/>
      <w:marBottom w:val="0"/>
      <w:divBdr>
        <w:top w:val="none" w:sz="0" w:space="0" w:color="auto"/>
        <w:left w:val="none" w:sz="0" w:space="0" w:color="auto"/>
        <w:bottom w:val="none" w:sz="0" w:space="0" w:color="auto"/>
        <w:right w:val="none" w:sz="0" w:space="0" w:color="auto"/>
      </w:divBdr>
    </w:div>
    <w:div w:id="411243026">
      <w:bodyDiv w:val="1"/>
      <w:marLeft w:val="0"/>
      <w:marRight w:val="0"/>
      <w:marTop w:val="0"/>
      <w:marBottom w:val="0"/>
      <w:divBdr>
        <w:top w:val="none" w:sz="0" w:space="0" w:color="auto"/>
        <w:left w:val="none" w:sz="0" w:space="0" w:color="auto"/>
        <w:bottom w:val="none" w:sz="0" w:space="0" w:color="auto"/>
        <w:right w:val="none" w:sz="0" w:space="0" w:color="auto"/>
      </w:divBdr>
    </w:div>
    <w:div w:id="626090186">
      <w:bodyDiv w:val="1"/>
      <w:marLeft w:val="0"/>
      <w:marRight w:val="0"/>
      <w:marTop w:val="0"/>
      <w:marBottom w:val="0"/>
      <w:divBdr>
        <w:top w:val="none" w:sz="0" w:space="0" w:color="auto"/>
        <w:left w:val="none" w:sz="0" w:space="0" w:color="auto"/>
        <w:bottom w:val="none" w:sz="0" w:space="0" w:color="auto"/>
        <w:right w:val="none" w:sz="0" w:space="0" w:color="auto"/>
      </w:divBdr>
    </w:div>
    <w:div w:id="756750728">
      <w:bodyDiv w:val="1"/>
      <w:marLeft w:val="0"/>
      <w:marRight w:val="0"/>
      <w:marTop w:val="0"/>
      <w:marBottom w:val="0"/>
      <w:divBdr>
        <w:top w:val="none" w:sz="0" w:space="0" w:color="auto"/>
        <w:left w:val="none" w:sz="0" w:space="0" w:color="auto"/>
        <w:bottom w:val="none" w:sz="0" w:space="0" w:color="auto"/>
        <w:right w:val="none" w:sz="0" w:space="0" w:color="auto"/>
      </w:divBdr>
    </w:div>
    <w:div w:id="1460300224">
      <w:bodyDiv w:val="1"/>
      <w:marLeft w:val="0"/>
      <w:marRight w:val="0"/>
      <w:marTop w:val="0"/>
      <w:marBottom w:val="0"/>
      <w:divBdr>
        <w:top w:val="none" w:sz="0" w:space="0" w:color="auto"/>
        <w:left w:val="none" w:sz="0" w:space="0" w:color="auto"/>
        <w:bottom w:val="none" w:sz="0" w:space="0" w:color="auto"/>
        <w:right w:val="none" w:sz="0" w:space="0" w:color="auto"/>
      </w:divBdr>
    </w:div>
    <w:div w:id="14876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manentevorming.faber@kuleuven.b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4018-60EF-4451-960C-D3859022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1007</Words>
  <Characters>5541</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6535</CharactersWithSpaces>
  <SharedDoc>false</SharedDoc>
  <HLinks>
    <vt:vector size="6" baseType="variant">
      <vt:variant>
        <vt:i4>720922</vt:i4>
      </vt:variant>
      <vt:variant>
        <vt:i4>0</vt:i4>
      </vt:variant>
      <vt:variant>
        <vt:i4>0</vt:i4>
      </vt:variant>
      <vt:variant>
        <vt:i4>5</vt:i4>
      </vt:variant>
      <vt:variant>
        <vt:lpwstr>http://www.biofeedbackvereniging.nl/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Marthe Vermeulen</cp:lastModifiedBy>
  <cp:revision>12</cp:revision>
  <dcterms:created xsi:type="dcterms:W3CDTF">2018-03-27T14:41:00Z</dcterms:created>
  <dcterms:modified xsi:type="dcterms:W3CDTF">2018-03-27T15:31:00Z</dcterms:modified>
</cp:coreProperties>
</file>